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B9FC" w14:textId="35020C79" w:rsidR="00310EE1" w:rsidRPr="00310EE1" w:rsidRDefault="009E3DC4" w:rsidP="00310EE1">
      <w:pPr>
        <w:jc w:val="center"/>
        <w:rPr>
          <w:rFonts w:ascii="Times New Roman" w:hAnsi="Times New Roman" w:cs="Times New Roman"/>
          <w:b/>
        </w:rPr>
      </w:pPr>
      <w:r>
        <w:rPr>
          <w:rFonts w:ascii="Times New Roman" w:hAnsi="Times New Roman" w:cs="Times New Roman"/>
          <w:b/>
        </w:rPr>
        <w:t>X</w:t>
      </w:r>
    </w:p>
    <w:p w14:paraId="61C9BD2E" w14:textId="5EB1DFC0" w:rsidR="00F71061" w:rsidRDefault="001F5511" w:rsidP="00310EE1">
      <w:pPr>
        <w:jc w:val="center"/>
        <w:rPr>
          <w:rFonts w:ascii="Times New Roman" w:hAnsi="Times New Roman" w:cs="Times New Roman"/>
          <w:b/>
          <w:sz w:val="28"/>
          <w:szCs w:val="28"/>
        </w:rPr>
      </w:pPr>
      <w:r>
        <w:rPr>
          <w:rFonts w:ascii="Times New Roman" w:hAnsi="Times New Roman" w:cs="Times New Roman"/>
          <w:b/>
          <w:sz w:val="28"/>
          <w:szCs w:val="28"/>
        </w:rPr>
        <w:t>MINUTES</w:t>
      </w:r>
    </w:p>
    <w:p w14:paraId="136B763D"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REGULAR MEETING</w:t>
      </w:r>
    </w:p>
    <w:p w14:paraId="1CA3C48D" w14:textId="77777777" w:rsidR="00310EE1" w:rsidRPr="00310EE1" w:rsidRDefault="00310EE1" w:rsidP="00310EE1">
      <w:pPr>
        <w:jc w:val="center"/>
        <w:rPr>
          <w:rFonts w:ascii="Times New Roman" w:hAnsi="Times New Roman" w:cs="Times New Roman"/>
          <w:b/>
          <w:sz w:val="28"/>
          <w:szCs w:val="28"/>
        </w:rPr>
      </w:pPr>
    </w:p>
    <w:p w14:paraId="51B80626"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BOARD OF DIRECTORS</w:t>
      </w:r>
    </w:p>
    <w:p w14:paraId="1BD0D119"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 xml:space="preserve">COMMUNITY ROOTS CHARTER SCHOOL </w:t>
      </w:r>
    </w:p>
    <w:p w14:paraId="34F27823" w14:textId="77777777" w:rsidR="00310EE1" w:rsidRPr="00310EE1" w:rsidRDefault="00310EE1" w:rsidP="00310EE1">
      <w:pPr>
        <w:jc w:val="center"/>
        <w:rPr>
          <w:rFonts w:ascii="Times New Roman" w:hAnsi="Times New Roman" w:cs="Times New Roman"/>
          <w:b/>
          <w:sz w:val="28"/>
          <w:szCs w:val="28"/>
        </w:rPr>
      </w:pPr>
    </w:p>
    <w:p w14:paraId="54F79834" w14:textId="38920D91" w:rsidR="00310EE1" w:rsidRPr="00310EE1" w:rsidRDefault="007D34E1" w:rsidP="00310EE1">
      <w:pPr>
        <w:jc w:val="center"/>
        <w:rPr>
          <w:rFonts w:ascii="Times New Roman" w:hAnsi="Times New Roman" w:cs="Times New Roman"/>
          <w:b/>
          <w:sz w:val="28"/>
          <w:szCs w:val="28"/>
        </w:rPr>
      </w:pPr>
      <w:r>
        <w:rPr>
          <w:rFonts w:ascii="Times New Roman" w:hAnsi="Times New Roman" w:cs="Times New Roman"/>
          <w:b/>
          <w:sz w:val="28"/>
          <w:szCs w:val="28"/>
        </w:rPr>
        <w:t>June 21, 2022</w:t>
      </w:r>
      <w:bookmarkStart w:id="0" w:name="_GoBack"/>
      <w:bookmarkEnd w:id="0"/>
      <w:r w:rsidR="00310EE1" w:rsidRPr="00310EE1">
        <w:rPr>
          <w:rFonts w:ascii="Times New Roman" w:hAnsi="Times New Roman" w:cs="Times New Roman"/>
          <w:b/>
          <w:sz w:val="28"/>
          <w:szCs w:val="28"/>
        </w:rPr>
        <w:fldChar w:fldCharType="begin">
          <w:ffData>
            <w:name w:val="Text1"/>
            <w:enabled/>
            <w:calcOnExit w:val="0"/>
            <w:textInput/>
          </w:ffData>
        </w:fldChar>
      </w:r>
      <w:bookmarkStart w:id="1" w:name="Text1"/>
      <w:r w:rsidR="00310EE1" w:rsidRPr="00310EE1">
        <w:rPr>
          <w:rFonts w:ascii="Times New Roman" w:hAnsi="Times New Roman" w:cs="Times New Roman"/>
          <w:b/>
          <w:sz w:val="28"/>
          <w:szCs w:val="28"/>
        </w:rPr>
        <w:instrText xml:space="preserve"> FORMTEXT </w:instrText>
      </w:r>
      <w:r w:rsidR="00E06F61">
        <w:rPr>
          <w:rFonts w:ascii="Times New Roman" w:hAnsi="Times New Roman" w:cs="Times New Roman"/>
          <w:b/>
          <w:sz w:val="28"/>
          <w:szCs w:val="28"/>
        </w:rPr>
      </w:r>
      <w:r w:rsidR="00E06F61">
        <w:rPr>
          <w:rFonts w:ascii="Times New Roman" w:hAnsi="Times New Roman" w:cs="Times New Roman"/>
          <w:b/>
          <w:sz w:val="28"/>
          <w:szCs w:val="28"/>
        </w:rPr>
        <w:fldChar w:fldCharType="separate"/>
      </w:r>
      <w:r w:rsidR="00310EE1" w:rsidRPr="00310EE1">
        <w:rPr>
          <w:rFonts w:ascii="Times New Roman" w:hAnsi="Times New Roman" w:cs="Times New Roman"/>
          <w:b/>
          <w:sz w:val="28"/>
          <w:szCs w:val="28"/>
        </w:rPr>
        <w:fldChar w:fldCharType="end"/>
      </w:r>
      <w:bookmarkEnd w:id="1"/>
      <w:r w:rsidR="002D486B">
        <w:rPr>
          <w:rFonts w:ascii="Times New Roman" w:hAnsi="Times New Roman" w:cs="Times New Roman"/>
          <w:b/>
          <w:sz w:val="28"/>
          <w:szCs w:val="28"/>
        </w:rPr>
        <w:t xml:space="preserve"> 4</w:t>
      </w:r>
      <w:r w:rsidR="00310EE1" w:rsidRPr="00310EE1">
        <w:rPr>
          <w:rFonts w:ascii="Times New Roman" w:hAnsi="Times New Roman" w:cs="Times New Roman"/>
          <w:b/>
          <w:sz w:val="28"/>
          <w:szCs w:val="28"/>
        </w:rPr>
        <w:t>:00 PM (PT)</w:t>
      </w:r>
      <w:r w:rsidR="005639FC">
        <w:rPr>
          <w:rFonts w:ascii="Times New Roman" w:hAnsi="Times New Roman" w:cs="Times New Roman"/>
          <w:b/>
          <w:sz w:val="28"/>
          <w:szCs w:val="28"/>
        </w:rPr>
        <w:t xml:space="preserve"> in </w:t>
      </w:r>
      <w:r w:rsidR="008D4D84">
        <w:rPr>
          <w:rFonts w:ascii="Times New Roman" w:hAnsi="Times New Roman" w:cs="Times New Roman"/>
          <w:b/>
          <w:sz w:val="28"/>
          <w:szCs w:val="28"/>
        </w:rPr>
        <w:t>D1- Library</w:t>
      </w:r>
    </w:p>
    <w:p w14:paraId="3996D34A" w14:textId="49F1E40F" w:rsidR="00310EE1" w:rsidRPr="004D5AFC" w:rsidRDefault="00810A03" w:rsidP="00310EE1">
      <w:pPr>
        <w:jc w:val="center"/>
        <w:rPr>
          <w:rFonts w:ascii="Times New Roman" w:hAnsi="Times New Roman" w:cs="Times New Roman"/>
          <w:b/>
          <w:sz w:val="28"/>
          <w:szCs w:val="28"/>
          <w:lang w:val="es-MX"/>
        </w:rPr>
      </w:pPr>
      <w:r w:rsidRPr="004D5AFC">
        <w:rPr>
          <w:rFonts w:ascii="Times New Roman" w:hAnsi="Times New Roman" w:cs="Times New Roman"/>
          <w:b/>
          <w:sz w:val="28"/>
          <w:szCs w:val="28"/>
          <w:lang w:val="es-MX"/>
        </w:rPr>
        <w:t>29292 CROWN VALLEY PKWY. LAGUNA NIGUEL, CA 92677</w:t>
      </w:r>
    </w:p>
    <w:p w14:paraId="6A3493E6" w14:textId="77777777" w:rsidR="00310EE1" w:rsidRPr="004D5AFC" w:rsidRDefault="00310EE1" w:rsidP="00310EE1">
      <w:pPr>
        <w:jc w:val="center"/>
        <w:rPr>
          <w:rFonts w:ascii="Times New Roman" w:hAnsi="Times New Roman" w:cs="Times New Roman"/>
          <w:b/>
          <w:lang w:val="es-MX"/>
        </w:rPr>
      </w:pPr>
    </w:p>
    <w:p w14:paraId="7E1ACC79" w14:textId="77777777" w:rsidR="00310EE1" w:rsidRPr="00310EE1" w:rsidRDefault="00310EE1" w:rsidP="00310EE1">
      <w:pPr>
        <w:jc w:val="center"/>
        <w:rPr>
          <w:rFonts w:ascii="Times New Roman" w:hAnsi="Times New Roman" w:cs="Times New Roman"/>
          <w:b/>
        </w:rPr>
      </w:pPr>
      <w:r w:rsidRPr="00310EE1">
        <w:rPr>
          <w:rFonts w:ascii="Times New Roman" w:hAnsi="Times New Roman" w:cs="Times New Roman"/>
          <w:b/>
        </w:rPr>
        <w:t xml:space="preserve">INSTRUCTIONS FOR PRESENTATIONS TO </w:t>
      </w:r>
    </w:p>
    <w:p w14:paraId="652329B4" w14:textId="77777777" w:rsidR="00310EE1" w:rsidRPr="00310EE1" w:rsidRDefault="00310EE1" w:rsidP="00310EE1">
      <w:pPr>
        <w:jc w:val="center"/>
        <w:rPr>
          <w:rFonts w:ascii="Times New Roman" w:hAnsi="Times New Roman" w:cs="Times New Roman"/>
          <w:b/>
        </w:rPr>
      </w:pPr>
      <w:r w:rsidRPr="00310EE1">
        <w:rPr>
          <w:rFonts w:ascii="Times New Roman" w:hAnsi="Times New Roman" w:cs="Times New Roman"/>
          <w:b/>
        </w:rPr>
        <w:t>THE BOARD OF DIRECTORS BY PARENTS AND CITIZENS</w:t>
      </w:r>
    </w:p>
    <w:p w14:paraId="1103C006" w14:textId="77777777" w:rsidR="00E45D38" w:rsidRPr="00822151" w:rsidRDefault="00822151" w:rsidP="00822151">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0BCA8EC9" wp14:editId="74D4607A">
                <wp:simplePos x="0" y="0"/>
                <wp:positionH relativeFrom="column">
                  <wp:posOffset>-114300</wp:posOffset>
                </wp:positionH>
                <wp:positionV relativeFrom="paragraph">
                  <wp:posOffset>177800</wp:posOffset>
                </wp:positionV>
                <wp:extent cx="7086600" cy="6057900"/>
                <wp:effectExtent l="0" t="0" r="25400" b="38100"/>
                <wp:wrapThrough wrapText="bothSides">
                  <wp:wrapPolygon edited="0">
                    <wp:start x="0" y="0"/>
                    <wp:lineTo x="0" y="21645"/>
                    <wp:lineTo x="21600" y="21645"/>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7086600" cy="6057900"/>
                        </a:xfrm>
                        <a:prstGeom prst="rect">
                          <a:avLst/>
                        </a:prstGeom>
                        <a:ln w="3175" cmpd="sng">
                          <a:solidFill>
                            <a:srgbClr val="000000"/>
                          </a:solidFill>
                        </a:ln>
                      </wps:spPr>
                      <wps:style>
                        <a:lnRef idx="2">
                          <a:schemeClr val="dk1"/>
                        </a:lnRef>
                        <a:fillRef idx="1">
                          <a:schemeClr val="lt1"/>
                        </a:fillRef>
                        <a:effectRef idx="0">
                          <a:schemeClr val="dk1"/>
                        </a:effectRef>
                        <a:fontRef idx="minor">
                          <a:schemeClr val="dk1"/>
                        </a:fontRef>
                      </wps:style>
                      <wps:txbx>
                        <w:txbxContent>
                          <w:p w14:paraId="0F5B823D" w14:textId="77777777" w:rsidR="00F90B53" w:rsidRPr="00310EE1" w:rsidRDefault="00F90B53" w:rsidP="00822151">
                            <w:pPr>
                              <w:rPr>
                                <w:rFonts w:ascii="Lucida Grande" w:hAnsi="Lucida Grande" w:cs="Lucida Grande"/>
                                <w:color w:val="000000"/>
                                <w:sz w:val="22"/>
                                <w:szCs w:val="22"/>
                              </w:rPr>
                            </w:pPr>
                            <w:r w:rsidRPr="00310EE1">
                              <w:rPr>
                                <w:rFonts w:ascii="Lucida Grande" w:hAnsi="Lucida Grande" w:cs="Lucida Grande"/>
                                <w:color w:val="000000"/>
                                <w:sz w:val="22"/>
                                <w:szCs w:val="22"/>
                              </w:rPr>
                              <w:t>The Community Roots Charter School (“Charter School”) welcomes your participation at the Charter School’s Board meetings.  The purpose of a public meeting of the Board of Directors (“Board”) is to conduct the affairs of the Charter School in public.  We are pleased that you are in attendance and hope that you will visit these meetings often.  Your participation assures us of continuing community interest in our Charter School.  To assist you in the ease of speaking/participating in our meetings, the following guidelines are provided:</w:t>
                            </w:r>
                          </w:p>
                          <w:p w14:paraId="44A01229" w14:textId="77777777" w:rsidR="00F90B53" w:rsidRPr="00310EE1" w:rsidRDefault="00F90B53" w:rsidP="00822151">
                            <w:pPr>
                              <w:rPr>
                                <w:rFonts w:ascii="Lucida Grande" w:hAnsi="Lucida Grande" w:cs="Lucida Grande"/>
                                <w:color w:val="000000"/>
                                <w:sz w:val="22"/>
                                <w:szCs w:val="22"/>
                              </w:rPr>
                            </w:pPr>
                          </w:p>
                          <w:p w14:paraId="4BE58AFB"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Agendas are available to all audience members at the door to the meeting.</w:t>
                            </w:r>
                          </w:p>
                          <w:p w14:paraId="4011A217" w14:textId="77777777" w:rsidR="00F90B53" w:rsidRPr="00310EE1" w:rsidRDefault="00F90B53" w:rsidP="00822151">
                            <w:pPr>
                              <w:pStyle w:val="ListParagraph"/>
                              <w:rPr>
                                <w:rFonts w:ascii="Times New Roman" w:hAnsi="Times New Roman" w:cs="Times New Roman"/>
                                <w:b/>
                                <w:sz w:val="22"/>
                                <w:szCs w:val="22"/>
                              </w:rPr>
                            </w:pPr>
                          </w:p>
                          <w:p w14:paraId="7F841D33"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Blue “Request to Speak” forms are available to all audience members who wish to speak on any agenda items or under the general category of “Oral Communications.”</w:t>
                            </w:r>
                          </w:p>
                          <w:p w14:paraId="0A612D5C" w14:textId="77777777" w:rsidR="00F90B53" w:rsidRPr="00310EE1" w:rsidRDefault="00F90B53" w:rsidP="00822151">
                            <w:pPr>
                              <w:rPr>
                                <w:rFonts w:ascii="Times New Roman" w:hAnsi="Times New Roman" w:cs="Times New Roman"/>
                                <w:b/>
                                <w:sz w:val="22"/>
                                <w:szCs w:val="22"/>
                              </w:rPr>
                            </w:pPr>
                          </w:p>
                          <w:p w14:paraId="4D15D167"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“Oral Communications” is set-aside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590F31FC" w14:textId="77777777" w:rsidR="00F90B53" w:rsidRPr="00310EE1" w:rsidRDefault="00F90B53" w:rsidP="00822151">
                            <w:pPr>
                              <w:pStyle w:val="ListParagraph"/>
                              <w:rPr>
                                <w:rFonts w:ascii="Times New Roman" w:hAnsi="Times New Roman" w:cs="Times New Roman"/>
                                <w:b/>
                                <w:sz w:val="22"/>
                                <w:szCs w:val="22"/>
                              </w:rPr>
                            </w:pPr>
                          </w:p>
                          <w:p w14:paraId="36FD7B05"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With regard to items that are on the agenda, you may specify that agenda item on your blue request form and you will be given an opportunity to speak for up to five (5) minutes when the Board discusses that item.</w:t>
                            </w:r>
                          </w:p>
                          <w:p w14:paraId="35654CED" w14:textId="77777777" w:rsidR="00F90B53" w:rsidRPr="00310EE1" w:rsidRDefault="00F90B53" w:rsidP="00822151">
                            <w:pPr>
                              <w:pStyle w:val="ListParagraph"/>
                              <w:rPr>
                                <w:rFonts w:ascii="Times New Roman" w:hAnsi="Times New Roman" w:cs="Times New Roman"/>
                                <w:b/>
                                <w:sz w:val="22"/>
                                <w:szCs w:val="22"/>
                              </w:rPr>
                            </w:pPr>
                          </w:p>
                          <w:p w14:paraId="0A44FF56"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When addressing the Board, speakers are requested to state their name and address from the podium and adhere to the time limits set forth.</w:t>
                            </w:r>
                          </w:p>
                          <w:p w14:paraId="1404348D" w14:textId="77777777" w:rsidR="00F90B53" w:rsidRPr="00310EE1" w:rsidRDefault="00F90B53" w:rsidP="00822151">
                            <w:pPr>
                              <w:pStyle w:val="ListParagraph"/>
                              <w:rPr>
                                <w:rFonts w:ascii="Times New Roman" w:hAnsi="Times New Roman" w:cs="Times New Roman"/>
                                <w:b/>
                                <w:sz w:val="22"/>
                                <w:szCs w:val="22"/>
                              </w:rPr>
                            </w:pPr>
                          </w:p>
                          <w:p w14:paraId="0060C271"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 xml:space="preserve">Citizens may request that a topic related to school business be placed on a future agenda in accordance with the guidelines in the Charter School’s Board Policy.  Once such an item is properly </w:t>
                            </w:r>
                            <w:proofErr w:type="spellStart"/>
                            <w:r w:rsidRPr="00310EE1">
                              <w:rPr>
                                <w:rFonts w:ascii="Lucida Grande" w:hAnsi="Lucida Grande" w:cs="Lucida Grande"/>
                                <w:color w:val="000000"/>
                                <w:sz w:val="22"/>
                                <w:szCs w:val="22"/>
                              </w:rPr>
                              <w:t>agendized</w:t>
                            </w:r>
                            <w:proofErr w:type="spellEnd"/>
                            <w:r w:rsidRPr="00310EE1">
                              <w:rPr>
                                <w:rFonts w:ascii="Lucida Grande" w:hAnsi="Lucida Grande" w:cs="Lucida Grande"/>
                                <w:color w:val="000000"/>
                                <w:sz w:val="22"/>
                                <w:szCs w:val="22"/>
                              </w:rPr>
                              <w:t xml:space="preserve"> and publicly noticed, the Board can respond, interact, and act upon the item.</w:t>
                            </w:r>
                          </w:p>
                          <w:p w14:paraId="1B102BE4" w14:textId="77777777" w:rsidR="00F90B53" w:rsidRPr="00310EE1" w:rsidRDefault="00F90B53" w:rsidP="00822151">
                            <w:pPr>
                              <w:pStyle w:val="ListParagraph"/>
                              <w:rPr>
                                <w:rFonts w:ascii="Times New Roman" w:hAnsi="Times New Roman" w:cs="Times New Roman"/>
                                <w:b/>
                                <w:sz w:val="22"/>
                                <w:szCs w:val="22"/>
                              </w:rPr>
                            </w:pPr>
                          </w:p>
                          <w:p w14:paraId="56707E34" w14:textId="77777777" w:rsidR="00F90B53" w:rsidRPr="00310EE1" w:rsidRDefault="00F90B53" w:rsidP="00822151">
                            <w:pPr>
                              <w:pStyle w:val="ListParagraph"/>
                              <w:numPr>
                                <w:ilvl w:val="0"/>
                                <w:numId w:val="1"/>
                              </w:numPr>
                              <w:pBdr>
                                <w:bottom w:val="single" w:sz="12" w:space="1" w:color="auto"/>
                              </w:pBdr>
                              <w:rPr>
                                <w:rFonts w:ascii="Times New Roman" w:hAnsi="Times New Roman" w:cs="Times New Roman"/>
                                <w:b/>
                                <w:sz w:val="22"/>
                                <w:szCs w:val="22"/>
                              </w:rPr>
                            </w:pPr>
                            <w:r w:rsidRPr="00310EE1">
                              <w:rPr>
                                <w:rFonts w:ascii="Lucida Grande" w:hAnsi="Lucida Grande" w:cs="Lucida Grande"/>
                                <w:color w:val="000000"/>
                                <w:sz w:val="22"/>
                                <w:szCs w:val="22"/>
                              </w:rPr>
                              <w:t>In compliance with the Americans with Disabilities Act (ADA) and upon request, the Charter School may furnish reasonable auxiliary aids and services to qualified individuals with disabilities. Individuals who require appropriate alternative modification of the agenda in order to participate in Board meetings are invited to contact the Executive Director of Education’s office.</w:t>
                            </w:r>
                          </w:p>
                          <w:p w14:paraId="34A677D8" w14:textId="77777777" w:rsidR="00F90B53" w:rsidRDefault="00F90B53" w:rsidP="008221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CA8EC9" id="Rectangle 12" o:spid="_x0000_s1026" style="position:absolute;left:0;text-align:left;margin-left:-9pt;margin-top:14pt;width:558pt;height:4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" fillcolor="white [3201]" strokeweight=".25pt">
                <v:textbox>
                  <w:txbxContent>
                    <w:p w14:paraId="0F5B823D" w14:textId="77777777" w:rsidR="00F90B53" w:rsidRPr="00310EE1" w:rsidRDefault="00F90B53" w:rsidP="00822151">
                      <w:pPr>
                        <w:rPr>
                          <w:rFonts w:ascii="Lucida Grande" w:hAnsi="Lucida Grande" w:cs="Lucida Grande"/>
                          <w:color w:val="000000"/>
                          <w:sz w:val="22"/>
                          <w:szCs w:val="22"/>
                        </w:rPr>
                      </w:pPr>
                      <w:r w:rsidRPr="00310EE1">
                        <w:rPr>
                          <w:rFonts w:ascii="Lucida Grande" w:hAnsi="Lucida Grande" w:cs="Lucida Grande"/>
                          <w:color w:val="000000"/>
                          <w:sz w:val="22"/>
                          <w:szCs w:val="22"/>
                        </w:rPr>
                        <w:t>The Community Roots Charter School (“Charter School”) welcomes your participation at the Charter School’s Board meetings.  The purpose of a public meeting of the Board of Directors (“Board”) is to conduct the affairs of the Charter School in public.  We are pleased that you are in attendance and hope that you will visit these meetings often.  Your participation assures us of continuing community interest in our Charter School.  To assist you in the ease of speaking/participating in our meetings, the following guidelines are provided:</w:t>
                      </w:r>
                    </w:p>
                    <w:p w14:paraId="44A01229" w14:textId="77777777" w:rsidR="00F90B53" w:rsidRPr="00310EE1" w:rsidRDefault="00F90B53" w:rsidP="00822151">
                      <w:pPr>
                        <w:rPr>
                          <w:rFonts w:ascii="Lucida Grande" w:hAnsi="Lucida Grande" w:cs="Lucida Grande"/>
                          <w:color w:val="000000"/>
                          <w:sz w:val="22"/>
                          <w:szCs w:val="22"/>
                        </w:rPr>
                      </w:pPr>
                    </w:p>
                    <w:p w14:paraId="4BE58AFB"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Agendas are available to all audience members at the door to the meeting.</w:t>
                      </w:r>
                    </w:p>
                    <w:p w14:paraId="4011A217" w14:textId="77777777" w:rsidR="00F90B53" w:rsidRPr="00310EE1" w:rsidRDefault="00F90B53" w:rsidP="00822151">
                      <w:pPr>
                        <w:pStyle w:val="ListParagraph"/>
                        <w:rPr>
                          <w:rFonts w:ascii="Times New Roman" w:hAnsi="Times New Roman" w:cs="Times New Roman"/>
                          <w:b/>
                          <w:sz w:val="22"/>
                          <w:szCs w:val="22"/>
                        </w:rPr>
                      </w:pPr>
                    </w:p>
                    <w:p w14:paraId="7F841D33"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Blue “Request to Speak” forms are available to all audience members who wish to speak on any agenda items or under the general category of “Oral Communications.”</w:t>
                      </w:r>
                    </w:p>
                    <w:p w14:paraId="0A612D5C" w14:textId="77777777" w:rsidR="00F90B53" w:rsidRPr="00310EE1" w:rsidRDefault="00F90B53" w:rsidP="00822151">
                      <w:pPr>
                        <w:rPr>
                          <w:rFonts w:ascii="Times New Roman" w:hAnsi="Times New Roman" w:cs="Times New Roman"/>
                          <w:b/>
                          <w:sz w:val="22"/>
                          <w:szCs w:val="22"/>
                        </w:rPr>
                      </w:pPr>
                    </w:p>
                    <w:p w14:paraId="4D15D167"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“Oral Communications” is set-aside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590F31FC" w14:textId="77777777" w:rsidR="00F90B53" w:rsidRPr="00310EE1" w:rsidRDefault="00F90B53" w:rsidP="00822151">
                      <w:pPr>
                        <w:pStyle w:val="ListParagraph"/>
                        <w:rPr>
                          <w:rFonts w:ascii="Times New Roman" w:hAnsi="Times New Roman" w:cs="Times New Roman"/>
                          <w:b/>
                          <w:sz w:val="22"/>
                          <w:szCs w:val="22"/>
                        </w:rPr>
                      </w:pPr>
                    </w:p>
                    <w:p w14:paraId="36FD7B05"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With regard to items that are on the agenda, you may specify that agenda item on your blue request form and you will be given an opportunity to speak for up to five (5) minutes when the Board discusses that item.</w:t>
                      </w:r>
                    </w:p>
                    <w:p w14:paraId="35654CED" w14:textId="77777777" w:rsidR="00F90B53" w:rsidRPr="00310EE1" w:rsidRDefault="00F90B53" w:rsidP="00822151">
                      <w:pPr>
                        <w:pStyle w:val="ListParagraph"/>
                        <w:rPr>
                          <w:rFonts w:ascii="Times New Roman" w:hAnsi="Times New Roman" w:cs="Times New Roman"/>
                          <w:b/>
                          <w:sz w:val="22"/>
                          <w:szCs w:val="22"/>
                        </w:rPr>
                      </w:pPr>
                    </w:p>
                    <w:p w14:paraId="0A44FF56"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When addressing the Board, speakers are requested to state their name and address from the podium and adhere to the time limits set forth.</w:t>
                      </w:r>
                    </w:p>
                    <w:p w14:paraId="1404348D" w14:textId="77777777" w:rsidR="00F90B53" w:rsidRPr="00310EE1" w:rsidRDefault="00F90B53" w:rsidP="00822151">
                      <w:pPr>
                        <w:pStyle w:val="ListParagraph"/>
                        <w:rPr>
                          <w:rFonts w:ascii="Times New Roman" w:hAnsi="Times New Roman" w:cs="Times New Roman"/>
                          <w:b/>
                          <w:sz w:val="22"/>
                          <w:szCs w:val="22"/>
                        </w:rPr>
                      </w:pPr>
                    </w:p>
                    <w:p w14:paraId="0060C271"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 xml:space="preserve">Citizens may request that a topic related to school business be placed on a future agenda in accordance with the guidelines in the Charter School’s Board Policy.  Once such an item is properly </w:t>
                      </w:r>
                      <w:proofErr w:type="spellStart"/>
                      <w:r w:rsidRPr="00310EE1">
                        <w:rPr>
                          <w:rFonts w:ascii="Lucida Grande" w:hAnsi="Lucida Grande" w:cs="Lucida Grande"/>
                          <w:color w:val="000000"/>
                          <w:sz w:val="22"/>
                          <w:szCs w:val="22"/>
                        </w:rPr>
                        <w:t>agendized</w:t>
                      </w:r>
                      <w:proofErr w:type="spellEnd"/>
                      <w:r w:rsidRPr="00310EE1">
                        <w:rPr>
                          <w:rFonts w:ascii="Lucida Grande" w:hAnsi="Lucida Grande" w:cs="Lucida Grande"/>
                          <w:color w:val="000000"/>
                          <w:sz w:val="22"/>
                          <w:szCs w:val="22"/>
                        </w:rPr>
                        <w:t xml:space="preserve"> and publicly noticed, the Board can respond, interact, and act upon the item.</w:t>
                      </w:r>
                    </w:p>
                    <w:p w14:paraId="1B102BE4" w14:textId="77777777" w:rsidR="00F90B53" w:rsidRPr="00310EE1" w:rsidRDefault="00F90B53" w:rsidP="00822151">
                      <w:pPr>
                        <w:pStyle w:val="ListParagraph"/>
                        <w:rPr>
                          <w:rFonts w:ascii="Times New Roman" w:hAnsi="Times New Roman" w:cs="Times New Roman"/>
                          <w:b/>
                          <w:sz w:val="22"/>
                          <w:szCs w:val="22"/>
                        </w:rPr>
                      </w:pPr>
                    </w:p>
                    <w:p w14:paraId="56707E34" w14:textId="77777777" w:rsidR="00F90B53" w:rsidRPr="00310EE1" w:rsidRDefault="00F90B53" w:rsidP="00822151">
                      <w:pPr>
                        <w:pStyle w:val="ListParagraph"/>
                        <w:numPr>
                          <w:ilvl w:val="0"/>
                          <w:numId w:val="1"/>
                        </w:numPr>
                        <w:pBdr>
                          <w:bottom w:val="single" w:sz="12" w:space="1" w:color="auto"/>
                        </w:pBdr>
                        <w:rPr>
                          <w:rFonts w:ascii="Times New Roman" w:hAnsi="Times New Roman" w:cs="Times New Roman"/>
                          <w:b/>
                          <w:sz w:val="22"/>
                          <w:szCs w:val="22"/>
                        </w:rPr>
                      </w:pPr>
                      <w:r w:rsidRPr="00310EE1">
                        <w:rPr>
                          <w:rFonts w:ascii="Lucida Grande" w:hAnsi="Lucida Grande" w:cs="Lucida Grande"/>
                          <w:color w:val="000000"/>
                          <w:sz w:val="22"/>
                          <w:szCs w:val="22"/>
                        </w:rPr>
                        <w:t>In compliance with the Americans with Disabilities Act (ADA) and upon request, the Charter School may furnish reasonable auxiliary aids and services to qualified individuals with disabilities. Individuals who require appropriate alternative modification of the agenda in order to participate in Board meetings are invited to contact the Executive Director of Education’s office.</w:t>
                      </w:r>
                    </w:p>
                    <w:p w14:paraId="34A677D8" w14:textId="77777777" w:rsidR="00F90B53" w:rsidRDefault="00F90B53" w:rsidP="00822151"/>
                  </w:txbxContent>
                </v:textbox>
                <w10:wrap type="through"/>
              </v:rect>
            </w:pict>
          </mc:Fallback>
        </mc:AlternateContent>
      </w:r>
    </w:p>
    <w:p w14:paraId="57EA73A8" w14:textId="77777777" w:rsidR="00E45D38" w:rsidRDefault="00E45D38" w:rsidP="00E45D38">
      <w:pPr>
        <w:rPr>
          <w:rFonts w:ascii="Times New Roman" w:hAnsi="Times New Roman" w:cs="Times New Roman"/>
          <w:b/>
          <w:sz w:val="22"/>
          <w:szCs w:val="22"/>
        </w:rPr>
      </w:pPr>
    </w:p>
    <w:p w14:paraId="5863C6D3" w14:textId="77777777" w:rsidR="00E45D38" w:rsidRDefault="00E45D38"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CALL TO ORDER</w:t>
      </w:r>
    </w:p>
    <w:p w14:paraId="06CF81D8" w14:textId="6877C084" w:rsidR="00E45D38" w:rsidRDefault="00E45D38"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ROLL CALL</w:t>
      </w:r>
    </w:p>
    <w:tbl>
      <w:tblPr>
        <w:tblW w:w="7545" w:type="dxa"/>
        <w:tblInd w:w="3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45"/>
        <w:gridCol w:w="1905"/>
        <w:gridCol w:w="1995"/>
      </w:tblGrid>
      <w:tr w:rsidR="006E67CA" w14:paraId="3490D6CC" w14:textId="77777777" w:rsidTr="009E3DC4">
        <w:trPr>
          <w:trHeight w:val="475"/>
        </w:trPr>
        <w:tc>
          <w:tcPr>
            <w:tcW w:w="3645" w:type="dxa"/>
            <w:tcBorders>
              <w:top w:val="single" w:sz="8" w:space="0" w:color="000000"/>
              <w:left w:val="single" w:sz="8" w:space="0" w:color="000000"/>
              <w:bottom w:val="single" w:sz="8" w:space="0" w:color="000000"/>
              <w:right w:val="single" w:sz="8" w:space="0" w:color="000000"/>
            </w:tcBorders>
            <w:hideMark/>
          </w:tcPr>
          <w:p w14:paraId="6104EB03" w14:textId="77777777" w:rsidR="006E67CA" w:rsidRDefault="006E67CA">
            <w:pPr>
              <w:pStyle w:val="TableParagraph"/>
              <w:spacing w:before="107"/>
              <w:ind w:left="1440" w:right="1441"/>
              <w:jc w:val="center"/>
              <w:rPr>
                <w:rFonts w:ascii="Times New Roman" w:hAnsi="Times New Roman" w:cs="Times New Roman"/>
                <w:b/>
              </w:rPr>
            </w:pPr>
            <w:r>
              <w:rPr>
                <w:rFonts w:ascii="Times New Roman" w:hAnsi="Times New Roman" w:cs="Times New Roman"/>
                <w:b/>
              </w:rPr>
              <w:t>NAME</w:t>
            </w:r>
          </w:p>
        </w:tc>
        <w:tc>
          <w:tcPr>
            <w:tcW w:w="1905" w:type="dxa"/>
            <w:tcBorders>
              <w:top w:val="single" w:sz="8" w:space="0" w:color="000000"/>
              <w:left w:val="single" w:sz="8" w:space="0" w:color="000000"/>
              <w:bottom w:val="single" w:sz="8" w:space="0" w:color="000000"/>
              <w:right w:val="single" w:sz="8" w:space="0" w:color="000000"/>
            </w:tcBorders>
            <w:hideMark/>
          </w:tcPr>
          <w:p w14:paraId="14B8BC57" w14:textId="77777777" w:rsidR="006E67CA" w:rsidRDefault="006E67CA">
            <w:pPr>
              <w:pStyle w:val="TableParagraph"/>
              <w:spacing w:before="107"/>
              <w:ind w:left="439"/>
              <w:rPr>
                <w:rFonts w:ascii="Times New Roman" w:hAnsi="Times New Roman" w:cs="Times New Roman"/>
                <w:b/>
              </w:rPr>
            </w:pPr>
            <w:r>
              <w:rPr>
                <w:rFonts w:ascii="Times New Roman" w:hAnsi="Times New Roman" w:cs="Times New Roman"/>
                <w:b/>
              </w:rPr>
              <w:t>PRESENT</w:t>
            </w:r>
          </w:p>
        </w:tc>
        <w:tc>
          <w:tcPr>
            <w:tcW w:w="1995" w:type="dxa"/>
            <w:tcBorders>
              <w:top w:val="single" w:sz="8" w:space="0" w:color="000000"/>
              <w:left w:val="single" w:sz="8" w:space="0" w:color="000000"/>
              <w:bottom w:val="single" w:sz="8" w:space="0" w:color="000000"/>
              <w:right w:val="single" w:sz="8" w:space="0" w:color="000000"/>
            </w:tcBorders>
            <w:hideMark/>
          </w:tcPr>
          <w:p w14:paraId="0E1E1ED0" w14:textId="77777777" w:rsidR="006E67CA" w:rsidRDefault="006E67CA">
            <w:pPr>
              <w:pStyle w:val="TableParagraph"/>
              <w:spacing w:before="107"/>
              <w:ind w:left="544"/>
              <w:rPr>
                <w:rFonts w:ascii="Times New Roman" w:hAnsi="Times New Roman" w:cs="Times New Roman"/>
                <w:b/>
              </w:rPr>
            </w:pPr>
            <w:r>
              <w:rPr>
                <w:rFonts w:ascii="Times New Roman" w:hAnsi="Times New Roman" w:cs="Times New Roman"/>
                <w:b/>
              </w:rPr>
              <w:t>ABSENT</w:t>
            </w:r>
          </w:p>
        </w:tc>
      </w:tr>
      <w:tr w:rsidR="006E67CA" w14:paraId="02F39451" w14:textId="77777777" w:rsidTr="009E3DC4">
        <w:trPr>
          <w:trHeight w:val="475"/>
        </w:trPr>
        <w:tc>
          <w:tcPr>
            <w:tcW w:w="3645" w:type="dxa"/>
            <w:tcBorders>
              <w:top w:val="single" w:sz="8" w:space="0" w:color="000000"/>
              <w:left w:val="single" w:sz="8" w:space="0" w:color="000000"/>
              <w:bottom w:val="single" w:sz="8" w:space="0" w:color="000000"/>
              <w:right w:val="single" w:sz="8" w:space="0" w:color="000000"/>
            </w:tcBorders>
            <w:hideMark/>
          </w:tcPr>
          <w:p w14:paraId="338D23A8" w14:textId="77777777" w:rsidR="006E67CA" w:rsidRDefault="006E67CA">
            <w:pPr>
              <w:pStyle w:val="TableParagraph"/>
              <w:spacing w:before="107"/>
              <w:rPr>
                <w:rFonts w:ascii="Times New Roman" w:hAnsi="Times New Roman" w:cs="Times New Roman"/>
              </w:rPr>
            </w:pPr>
            <w:r>
              <w:rPr>
                <w:rFonts w:ascii="Times New Roman" w:hAnsi="Times New Roman" w:cs="Times New Roman"/>
              </w:rPr>
              <w:t>Lynn Bogart</w:t>
            </w:r>
          </w:p>
        </w:tc>
        <w:tc>
          <w:tcPr>
            <w:tcW w:w="1905" w:type="dxa"/>
            <w:tcBorders>
              <w:top w:val="single" w:sz="8" w:space="0" w:color="000000"/>
              <w:left w:val="single" w:sz="8" w:space="0" w:color="000000"/>
              <w:bottom w:val="single" w:sz="8" w:space="0" w:color="000000"/>
              <w:right w:val="single" w:sz="8" w:space="0" w:color="000000"/>
            </w:tcBorders>
          </w:tcPr>
          <w:p w14:paraId="489DABD0" w14:textId="0161986A" w:rsidR="006E67CA" w:rsidRDefault="009E3DC4" w:rsidP="00F12B00">
            <w:pPr>
              <w:pStyle w:val="TableParagraph"/>
              <w:ind w:left="0"/>
              <w:jc w:val="center"/>
              <w:rPr>
                <w:rFonts w:ascii="Times New Roman" w:hAnsi="Times New Roman" w:cs="Times New Roman"/>
                <w:sz w:val="20"/>
              </w:rPr>
            </w:pPr>
            <w:r>
              <w:rPr>
                <w:rFonts w:ascii="Times New Roman" w:hAnsi="Times New Roman" w:cs="Times New Roman"/>
                <w:sz w:val="20"/>
              </w:rPr>
              <w:t>X</w:t>
            </w:r>
          </w:p>
        </w:tc>
        <w:tc>
          <w:tcPr>
            <w:tcW w:w="1995" w:type="dxa"/>
            <w:tcBorders>
              <w:top w:val="single" w:sz="8" w:space="0" w:color="000000"/>
              <w:left w:val="single" w:sz="8" w:space="0" w:color="000000"/>
              <w:bottom w:val="single" w:sz="8" w:space="0" w:color="000000"/>
              <w:right w:val="single" w:sz="8" w:space="0" w:color="000000"/>
            </w:tcBorders>
          </w:tcPr>
          <w:p w14:paraId="63D524D9" w14:textId="77777777" w:rsidR="006E67CA" w:rsidRDefault="006E67CA">
            <w:pPr>
              <w:pStyle w:val="TableParagraph"/>
              <w:ind w:left="0"/>
              <w:rPr>
                <w:rFonts w:ascii="Times New Roman" w:hAnsi="Times New Roman" w:cs="Times New Roman"/>
                <w:sz w:val="20"/>
              </w:rPr>
            </w:pPr>
          </w:p>
        </w:tc>
      </w:tr>
      <w:tr w:rsidR="006E67CA" w14:paraId="6B445618" w14:textId="77777777" w:rsidTr="009E3DC4">
        <w:trPr>
          <w:trHeight w:val="475"/>
        </w:trPr>
        <w:tc>
          <w:tcPr>
            <w:tcW w:w="3645" w:type="dxa"/>
            <w:tcBorders>
              <w:top w:val="single" w:sz="8" w:space="0" w:color="000000"/>
              <w:left w:val="single" w:sz="8" w:space="0" w:color="000000"/>
              <w:bottom w:val="single" w:sz="8" w:space="0" w:color="000000"/>
              <w:right w:val="single" w:sz="8" w:space="0" w:color="000000"/>
            </w:tcBorders>
            <w:hideMark/>
          </w:tcPr>
          <w:p w14:paraId="558DA817" w14:textId="77777777" w:rsidR="006E67CA" w:rsidRDefault="006E67CA">
            <w:pPr>
              <w:pStyle w:val="TableParagraph"/>
              <w:spacing w:before="107"/>
              <w:rPr>
                <w:rFonts w:ascii="Times New Roman" w:hAnsi="Times New Roman" w:cs="Times New Roman"/>
              </w:rPr>
            </w:pPr>
            <w:r>
              <w:rPr>
                <w:rFonts w:ascii="Times New Roman" w:hAnsi="Times New Roman" w:cs="Times New Roman"/>
              </w:rPr>
              <w:t>Dan Pitman</w:t>
            </w:r>
          </w:p>
        </w:tc>
        <w:tc>
          <w:tcPr>
            <w:tcW w:w="1905" w:type="dxa"/>
            <w:tcBorders>
              <w:top w:val="single" w:sz="8" w:space="0" w:color="000000"/>
              <w:left w:val="single" w:sz="8" w:space="0" w:color="000000"/>
              <w:bottom w:val="single" w:sz="8" w:space="0" w:color="000000"/>
              <w:right w:val="single" w:sz="8" w:space="0" w:color="000000"/>
            </w:tcBorders>
          </w:tcPr>
          <w:p w14:paraId="36764AD5" w14:textId="6EE150E0" w:rsidR="006E67CA" w:rsidRDefault="00610CA6" w:rsidP="00F12B00">
            <w:pPr>
              <w:pStyle w:val="TableParagraph"/>
              <w:ind w:left="0"/>
              <w:jc w:val="center"/>
              <w:rPr>
                <w:rFonts w:ascii="Times New Roman" w:hAnsi="Times New Roman" w:cs="Times New Roman"/>
                <w:sz w:val="20"/>
              </w:rPr>
            </w:pPr>
            <w:r>
              <w:rPr>
                <w:rFonts w:ascii="Times New Roman" w:hAnsi="Times New Roman" w:cs="Times New Roman"/>
                <w:sz w:val="20"/>
              </w:rPr>
              <w:t>X</w:t>
            </w:r>
          </w:p>
        </w:tc>
        <w:tc>
          <w:tcPr>
            <w:tcW w:w="1995" w:type="dxa"/>
            <w:tcBorders>
              <w:top w:val="single" w:sz="8" w:space="0" w:color="000000"/>
              <w:left w:val="single" w:sz="8" w:space="0" w:color="000000"/>
              <w:bottom w:val="single" w:sz="8" w:space="0" w:color="000000"/>
              <w:right w:val="single" w:sz="8" w:space="0" w:color="000000"/>
            </w:tcBorders>
          </w:tcPr>
          <w:p w14:paraId="73219B00" w14:textId="77777777" w:rsidR="006E67CA" w:rsidRDefault="006E67CA">
            <w:pPr>
              <w:pStyle w:val="TableParagraph"/>
              <w:ind w:left="0"/>
              <w:rPr>
                <w:rFonts w:ascii="Times New Roman" w:hAnsi="Times New Roman" w:cs="Times New Roman"/>
                <w:sz w:val="20"/>
              </w:rPr>
            </w:pPr>
          </w:p>
        </w:tc>
      </w:tr>
      <w:tr w:rsidR="006E67CA" w14:paraId="62D70431" w14:textId="77777777" w:rsidTr="009E3DC4">
        <w:trPr>
          <w:trHeight w:val="475"/>
        </w:trPr>
        <w:tc>
          <w:tcPr>
            <w:tcW w:w="3645" w:type="dxa"/>
            <w:tcBorders>
              <w:top w:val="single" w:sz="8" w:space="0" w:color="000000"/>
              <w:left w:val="single" w:sz="8" w:space="0" w:color="000000"/>
              <w:bottom w:val="single" w:sz="8" w:space="0" w:color="000000"/>
              <w:right w:val="single" w:sz="8" w:space="0" w:color="000000"/>
            </w:tcBorders>
            <w:hideMark/>
          </w:tcPr>
          <w:p w14:paraId="37A7C3BE" w14:textId="77777777" w:rsidR="006E67CA" w:rsidRDefault="006E67CA">
            <w:pPr>
              <w:pStyle w:val="TableParagraph"/>
              <w:spacing w:before="107"/>
              <w:rPr>
                <w:rFonts w:ascii="Times New Roman" w:hAnsi="Times New Roman" w:cs="Times New Roman"/>
              </w:rPr>
            </w:pPr>
            <w:r>
              <w:rPr>
                <w:rFonts w:ascii="Times New Roman" w:hAnsi="Times New Roman" w:cs="Times New Roman"/>
              </w:rPr>
              <w:t>Allan Guarino</w:t>
            </w:r>
          </w:p>
        </w:tc>
        <w:tc>
          <w:tcPr>
            <w:tcW w:w="1905" w:type="dxa"/>
            <w:tcBorders>
              <w:top w:val="single" w:sz="8" w:space="0" w:color="000000"/>
              <w:left w:val="single" w:sz="8" w:space="0" w:color="000000"/>
              <w:bottom w:val="single" w:sz="8" w:space="0" w:color="000000"/>
              <w:right w:val="single" w:sz="8" w:space="0" w:color="000000"/>
            </w:tcBorders>
          </w:tcPr>
          <w:p w14:paraId="3A0D0E97" w14:textId="54E89FB4" w:rsidR="006E67CA" w:rsidRDefault="00610CA6" w:rsidP="00F12B00">
            <w:pPr>
              <w:pStyle w:val="TableParagraph"/>
              <w:ind w:left="0"/>
              <w:jc w:val="center"/>
              <w:rPr>
                <w:rFonts w:ascii="Times New Roman" w:hAnsi="Times New Roman" w:cs="Times New Roman"/>
                <w:sz w:val="20"/>
              </w:rPr>
            </w:pPr>
            <w:r>
              <w:rPr>
                <w:rFonts w:ascii="Times New Roman" w:hAnsi="Times New Roman" w:cs="Times New Roman"/>
                <w:sz w:val="20"/>
              </w:rPr>
              <w:t>X</w:t>
            </w:r>
          </w:p>
        </w:tc>
        <w:tc>
          <w:tcPr>
            <w:tcW w:w="1995" w:type="dxa"/>
            <w:tcBorders>
              <w:top w:val="single" w:sz="8" w:space="0" w:color="000000"/>
              <w:left w:val="single" w:sz="8" w:space="0" w:color="000000"/>
              <w:bottom w:val="single" w:sz="8" w:space="0" w:color="000000"/>
              <w:right w:val="single" w:sz="8" w:space="0" w:color="000000"/>
            </w:tcBorders>
          </w:tcPr>
          <w:p w14:paraId="21F58409" w14:textId="77777777" w:rsidR="006E67CA" w:rsidRDefault="006E67CA">
            <w:pPr>
              <w:pStyle w:val="TableParagraph"/>
              <w:ind w:left="0"/>
              <w:rPr>
                <w:rFonts w:ascii="Times New Roman" w:hAnsi="Times New Roman" w:cs="Times New Roman"/>
                <w:sz w:val="20"/>
              </w:rPr>
            </w:pPr>
          </w:p>
        </w:tc>
      </w:tr>
      <w:tr w:rsidR="006E67CA" w14:paraId="63725679" w14:textId="77777777" w:rsidTr="009E3DC4">
        <w:trPr>
          <w:trHeight w:val="475"/>
        </w:trPr>
        <w:tc>
          <w:tcPr>
            <w:tcW w:w="3645" w:type="dxa"/>
            <w:tcBorders>
              <w:top w:val="single" w:sz="8" w:space="0" w:color="000000"/>
              <w:left w:val="single" w:sz="8" w:space="0" w:color="000000"/>
              <w:bottom w:val="single" w:sz="8" w:space="0" w:color="000000"/>
              <w:right w:val="single" w:sz="8" w:space="0" w:color="000000"/>
            </w:tcBorders>
            <w:hideMark/>
          </w:tcPr>
          <w:p w14:paraId="6DC8AB1B" w14:textId="77777777" w:rsidR="006E67CA" w:rsidRDefault="006E67CA">
            <w:pPr>
              <w:pStyle w:val="TableParagraph"/>
              <w:spacing w:before="107"/>
              <w:rPr>
                <w:rFonts w:ascii="Times New Roman" w:hAnsi="Times New Roman" w:cs="Times New Roman"/>
              </w:rPr>
            </w:pPr>
            <w:r>
              <w:rPr>
                <w:rFonts w:ascii="Times New Roman" w:hAnsi="Times New Roman" w:cs="Times New Roman"/>
              </w:rPr>
              <w:t>Ty Torres</w:t>
            </w:r>
          </w:p>
        </w:tc>
        <w:tc>
          <w:tcPr>
            <w:tcW w:w="1905" w:type="dxa"/>
            <w:tcBorders>
              <w:top w:val="single" w:sz="8" w:space="0" w:color="000000"/>
              <w:left w:val="single" w:sz="8" w:space="0" w:color="000000"/>
              <w:bottom w:val="single" w:sz="8" w:space="0" w:color="000000"/>
              <w:right w:val="single" w:sz="8" w:space="0" w:color="000000"/>
            </w:tcBorders>
          </w:tcPr>
          <w:p w14:paraId="46592CCF" w14:textId="7B439FD1" w:rsidR="006E67CA" w:rsidRDefault="00610CA6" w:rsidP="00F12B00">
            <w:pPr>
              <w:pStyle w:val="TableParagraph"/>
              <w:ind w:left="0"/>
              <w:jc w:val="center"/>
              <w:rPr>
                <w:rFonts w:ascii="Times New Roman" w:hAnsi="Times New Roman" w:cs="Times New Roman"/>
                <w:sz w:val="20"/>
              </w:rPr>
            </w:pPr>
            <w:r>
              <w:rPr>
                <w:rFonts w:ascii="Times New Roman" w:hAnsi="Times New Roman" w:cs="Times New Roman"/>
                <w:sz w:val="20"/>
              </w:rPr>
              <w:t>X</w:t>
            </w:r>
          </w:p>
        </w:tc>
        <w:tc>
          <w:tcPr>
            <w:tcW w:w="1995" w:type="dxa"/>
            <w:tcBorders>
              <w:top w:val="single" w:sz="8" w:space="0" w:color="000000"/>
              <w:left w:val="single" w:sz="8" w:space="0" w:color="000000"/>
              <w:bottom w:val="single" w:sz="8" w:space="0" w:color="000000"/>
              <w:right w:val="single" w:sz="8" w:space="0" w:color="000000"/>
            </w:tcBorders>
          </w:tcPr>
          <w:p w14:paraId="6618E0BB" w14:textId="77777777" w:rsidR="006E67CA" w:rsidRDefault="006E67CA">
            <w:pPr>
              <w:pStyle w:val="TableParagraph"/>
              <w:ind w:left="0"/>
              <w:rPr>
                <w:rFonts w:ascii="Times New Roman" w:hAnsi="Times New Roman" w:cs="Times New Roman"/>
                <w:sz w:val="20"/>
              </w:rPr>
            </w:pPr>
          </w:p>
        </w:tc>
      </w:tr>
      <w:tr w:rsidR="006E67CA" w14:paraId="0C61F228" w14:textId="77777777" w:rsidTr="009E3DC4">
        <w:trPr>
          <w:trHeight w:val="475"/>
        </w:trPr>
        <w:tc>
          <w:tcPr>
            <w:tcW w:w="3645" w:type="dxa"/>
            <w:tcBorders>
              <w:top w:val="single" w:sz="8" w:space="0" w:color="000000"/>
              <w:left w:val="single" w:sz="8" w:space="0" w:color="000000"/>
              <w:bottom w:val="single" w:sz="8" w:space="0" w:color="000000"/>
              <w:right w:val="single" w:sz="8" w:space="0" w:color="000000"/>
            </w:tcBorders>
            <w:hideMark/>
          </w:tcPr>
          <w:p w14:paraId="346C596B" w14:textId="4558A1B1" w:rsidR="006E67CA" w:rsidRDefault="006E67CA">
            <w:pPr>
              <w:pStyle w:val="TableParagraph"/>
              <w:spacing w:before="107"/>
              <w:rPr>
                <w:rFonts w:ascii="Times New Roman" w:hAnsi="Times New Roman" w:cs="Times New Roman"/>
              </w:rPr>
            </w:pPr>
            <w:r>
              <w:rPr>
                <w:rFonts w:ascii="Times New Roman" w:hAnsi="Times New Roman" w:cs="Times New Roman"/>
              </w:rPr>
              <w:t xml:space="preserve">Matt </w:t>
            </w:r>
            <w:proofErr w:type="spellStart"/>
            <w:r>
              <w:rPr>
                <w:rFonts w:ascii="Times New Roman" w:hAnsi="Times New Roman" w:cs="Times New Roman"/>
              </w:rPr>
              <w:t>Ze</w:t>
            </w:r>
            <w:r w:rsidR="000B0452">
              <w:rPr>
                <w:rFonts w:ascii="Times New Roman" w:hAnsi="Times New Roman" w:cs="Times New Roman"/>
              </w:rPr>
              <w:t>i</w:t>
            </w:r>
            <w:r>
              <w:rPr>
                <w:rFonts w:ascii="Times New Roman" w:hAnsi="Times New Roman" w:cs="Times New Roman"/>
              </w:rPr>
              <w:t>ser</w:t>
            </w:r>
            <w:proofErr w:type="spellEnd"/>
          </w:p>
        </w:tc>
        <w:tc>
          <w:tcPr>
            <w:tcW w:w="1905" w:type="dxa"/>
            <w:tcBorders>
              <w:top w:val="single" w:sz="8" w:space="0" w:color="000000"/>
              <w:left w:val="single" w:sz="8" w:space="0" w:color="000000"/>
              <w:bottom w:val="single" w:sz="8" w:space="0" w:color="000000"/>
              <w:right w:val="single" w:sz="8" w:space="0" w:color="000000"/>
            </w:tcBorders>
          </w:tcPr>
          <w:p w14:paraId="3BAF2235" w14:textId="6C57168D" w:rsidR="006E67CA" w:rsidRDefault="00610CA6" w:rsidP="00F12B00">
            <w:pPr>
              <w:pStyle w:val="TableParagraph"/>
              <w:ind w:left="0"/>
              <w:jc w:val="center"/>
              <w:rPr>
                <w:rFonts w:ascii="Times New Roman" w:hAnsi="Times New Roman" w:cs="Times New Roman"/>
                <w:sz w:val="20"/>
              </w:rPr>
            </w:pPr>
            <w:r>
              <w:rPr>
                <w:rFonts w:ascii="Times New Roman" w:hAnsi="Times New Roman" w:cs="Times New Roman"/>
                <w:sz w:val="20"/>
              </w:rPr>
              <w:t>X</w:t>
            </w:r>
          </w:p>
        </w:tc>
        <w:tc>
          <w:tcPr>
            <w:tcW w:w="1995" w:type="dxa"/>
            <w:tcBorders>
              <w:top w:val="single" w:sz="8" w:space="0" w:color="000000"/>
              <w:left w:val="single" w:sz="8" w:space="0" w:color="000000"/>
              <w:bottom w:val="single" w:sz="8" w:space="0" w:color="000000"/>
              <w:right w:val="single" w:sz="8" w:space="0" w:color="000000"/>
            </w:tcBorders>
          </w:tcPr>
          <w:p w14:paraId="48C017E8" w14:textId="77777777" w:rsidR="006E67CA" w:rsidRDefault="006E67CA">
            <w:pPr>
              <w:pStyle w:val="TableParagraph"/>
              <w:ind w:left="0"/>
              <w:rPr>
                <w:rFonts w:ascii="Times New Roman" w:hAnsi="Times New Roman" w:cs="Times New Roman"/>
                <w:sz w:val="20"/>
              </w:rPr>
            </w:pPr>
          </w:p>
        </w:tc>
      </w:tr>
      <w:tr w:rsidR="006E67CA" w14:paraId="5A7DECB0" w14:textId="77777777" w:rsidTr="009E3DC4">
        <w:trPr>
          <w:trHeight w:val="475"/>
        </w:trPr>
        <w:tc>
          <w:tcPr>
            <w:tcW w:w="3645" w:type="dxa"/>
            <w:tcBorders>
              <w:top w:val="single" w:sz="8" w:space="0" w:color="000000"/>
              <w:left w:val="single" w:sz="8" w:space="0" w:color="000000"/>
              <w:bottom w:val="single" w:sz="8" w:space="0" w:color="000000"/>
              <w:right w:val="single" w:sz="8" w:space="0" w:color="000000"/>
            </w:tcBorders>
            <w:hideMark/>
          </w:tcPr>
          <w:p w14:paraId="249397F6" w14:textId="2FBC241C" w:rsidR="006E67CA" w:rsidRDefault="006E67CA">
            <w:pPr>
              <w:pStyle w:val="TableParagraph"/>
              <w:spacing w:before="107"/>
              <w:rPr>
                <w:rFonts w:ascii="Times New Roman" w:hAnsi="Times New Roman" w:cs="Times New Roman"/>
              </w:rPr>
            </w:pPr>
            <w:r>
              <w:rPr>
                <w:rFonts w:ascii="Times New Roman" w:hAnsi="Times New Roman" w:cs="Times New Roman"/>
              </w:rPr>
              <w:t>Matt Moses</w:t>
            </w:r>
          </w:p>
        </w:tc>
        <w:tc>
          <w:tcPr>
            <w:tcW w:w="1905" w:type="dxa"/>
            <w:tcBorders>
              <w:top w:val="single" w:sz="8" w:space="0" w:color="000000"/>
              <w:left w:val="single" w:sz="8" w:space="0" w:color="000000"/>
              <w:bottom w:val="single" w:sz="8" w:space="0" w:color="000000"/>
              <w:right w:val="single" w:sz="8" w:space="0" w:color="000000"/>
            </w:tcBorders>
          </w:tcPr>
          <w:p w14:paraId="4D399162" w14:textId="6409025A" w:rsidR="006E67CA" w:rsidRDefault="00610CA6" w:rsidP="00F12B00">
            <w:pPr>
              <w:pStyle w:val="TableParagraph"/>
              <w:ind w:left="0"/>
              <w:jc w:val="center"/>
              <w:rPr>
                <w:rFonts w:ascii="Times New Roman" w:hAnsi="Times New Roman" w:cs="Times New Roman"/>
                <w:sz w:val="20"/>
              </w:rPr>
            </w:pPr>
            <w:r>
              <w:rPr>
                <w:rFonts w:ascii="Times New Roman" w:hAnsi="Times New Roman" w:cs="Times New Roman"/>
                <w:sz w:val="20"/>
              </w:rPr>
              <w:t>X</w:t>
            </w:r>
          </w:p>
        </w:tc>
        <w:tc>
          <w:tcPr>
            <w:tcW w:w="1995" w:type="dxa"/>
            <w:tcBorders>
              <w:top w:val="single" w:sz="8" w:space="0" w:color="000000"/>
              <w:left w:val="single" w:sz="8" w:space="0" w:color="000000"/>
              <w:bottom w:val="single" w:sz="8" w:space="0" w:color="000000"/>
              <w:right w:val="single" w:sz="8" w:space="0" w:color="000000"/>
            </w:tcBorders>
          </w:tcPr>
          <w:p w14:paraId="348B2E59" w14:textId="77777777" w:rsidR="006E67CA" w:rsidRDefault="006E67CA">
            <w:pPr>
              <w:pStyle w:val="TableParagraph"/>
              <w:ind w:left="0"/>
              <w:rPr>
                <w:rFonts w:ascii="Times New Roman" w:hAnsi="Times New Roman" w:cs="Times New Roman"/>
                <w:sz w:val="20"/>
              </w:rPr>
            </w:pPr>
          </w:p>
        </w:tc>
      </w:tr>
    </w:tbl>
    <w:p w14:paraId="224EAC05" w14:textId="77777777" w:rsidR="00E45D38" w:rsidRPr="00E45D38" w:rsidRDefault="00E45D38" w:rsidP="006E67CA">
      <w:pPr>
        <w:spacing w:line="360" w:lineRule="auto"/>
        <w:rPr>
          <w:rFonts w:ascii="Times New Roman" w:hAnsi="Times New Roman" w:cs="Times New Roman"/>
          <w:b/>
          <w:sz w:val="22"/>
          <w:szCs w:val="22"/>
        </w:rPr>
      </w:pPr>
    </w:p>
    <w:p w14:paraId="3F29FA02" w14:textId="77777777" w:rsidR="005A75FB" w:rsidRPr="005A75FB" w:rsidRDefault="00E45D38" w:rsidP="005A75FB">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FLAG SALUTE</w:t>
      </w:r>
    </w:p>
    <w:p w14:paraId="4868EF6D" w14:textId="013AD60C" w:rsidR="00E45D38" w:rsidRDefault="00AE7AE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ADOPTION OF THE AGENDA</w:t>
      </w:r>
    </w:p>
    <w:tbl>
      <w:tblPr>
        <w:tblStyle w:val="TableGrid"/>
        <w:tblW w:w="0" w:type="auto"/>
        <w:tblInd w:w="1638" w:type="dxa"/>
        <w:tblLook w:val="04A0" w:firstRow="1" w:lastRow="0" w:firstColumn="1" w:lastColumn="0" w:noHBand="0" w:noVBand="1"/>
      </w:tblPr>
      <w:tblGrid>
        <w:gridCol w:w="3256"/>
        <w:gridCol w:w="5896"/>
      </w:tblGrid>
      <w:tr w:rsidR="00F116E1" w14:paraId="0940778A" w14:textId="77777777" w:rsidTr="00F90B53">
        <w:tc>
          <w:tcPr>
            <w:tcW w:w="3330" w:type="dxa"/>
          </w:tcPr>
          <w:p w14:paraId="2AB80468" w14:textId="69E46BF4" w:rsidR="00F116E1" w:rsidRPr="005A75FB"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Motion by</w:t>
            </w:r>
            <w:r>
              <w:rPr>
                <w:rFonts w:ascii="Times New Roman" w:hAnsi="Times New Roman" w:cs="Times New Roman"/>
                <w:b/>
              </w:rPr>
              <w:fldChar w:fldCharType="end"/>
            </w:r>
          </w:p>
        </w:tc>
        <w:tc>
          <w:tcPr>
            <w:tcW w:w="6048" w:type="dxa"/>
          </w:tcPr>
          <w:p w14:paraId="708DC160" w14:textId="199BD2C8" w:rsidR="00F116E1" w:rsidRPr="00F71061" w:rsidRDefault="00610CA6" w:rsidP="00F90B53">
            <w:pPr>
              <w:pStyle w:val="ListParagraph"/>
              <w:spacing w:line="360" w:lineRule="auto"/>
              <w:ind w:left="0"/>
              <w:rPr>
                <w:rFonts w:ascii="Times New Roman" w:hAnsi="Times New Roman" w:cs="Times New Roman"/>
              </w:rPr>
            </w:pPr>
            <w:r>
              <w:rPr>
                <w:rFonts w:ascii="Times New Roman" w:hAnsi="Times New Roman" w:cs="Times New Roman"/>
              </w:rPr>
              <w:t>Dan Pitman</w:t>
            </w:r>
          </w:p>
        </w:tc>
      </w:tr>
      <w:tr w:rsidR="00F116E1" w14:paraId="5F460EC4" w14:textId="77777777" w:rsidTr="00F90B53">
        <w:tc>
          <w:tcPr>
            <w:tcW w:w="3330" w:type="dxa"/>
          </w:tcPr>
          <w:p w14:paraId="09369FC2" w14:textId="4F29DC38" w:rsidR="00F116E1" w:rsidRPr="005A75FB"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Second by</w:t>
            </w:r>
            <w:r>
              <w:rPr>
                <w:rFonts w:ascii="Times New Roman" w:hAnsi="Times New Roman" w:cs="Times New Roman"/>
                <w:b/>
              </w:rPr>
              <w:fldChar w:fldCharType="end"/>
            </w:r>
          </w:p>
        </w:tc>
        <w:tc>
          <w:tcPr>
            <w:tcW w:w="6048" w:type="dxa"/>
          </w:tcPr>
          <w:p w14:paraId="0F9B98EA" w14:textId="0E70D4AE" w:rsidR="00F116E1" w:rsidRPr="00F71061" w:rsidRDefault="00610CA6" w:rsidP="00F90B53">
            <w:pPr>
              <w:pStyle w:val="ListParagraph"/>
              <w:spacing w:line="360" w:lineRule="auto"/>
              <w:ind w:left="0"/>
              <w:rPr>
                <w:rFonts w:ascii="Times New Roman" w:hAnsi="Times New Roman" w:cs="Times New Roman"/>
              </w:rPr>
            </w:pPr>
            <w:r>
              <w:rPr>
                <w:rFonts w:ascii="Times New Roman" w:hAnsi="Times New Roman" w:cs="Times New Roman"/>
              </w:rPr>
              <w:t>Ty Torres</w:t>
            </w:r>
          </w:p>
        </w:tc>
      </w:tr>
      <w:tr w:rsidR="00F116E1" w14:paraId="6EBC7B7F" w14:textId="77777777" w:rsidTr="00F90B53">
        <w:tc>
          <w:tcPr>
            <w:tcW w:w="3330" w:type="dxa"/>
          </w:tcPr>
          <w:p w14:paraId="1DB1532A" w14:textId="20A0193F" w:rsidR="00F116E1"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6"/>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Vote</w:t>
            </w:r>
            <w:r>
              <w:rPr>
                <w:rFonts w:ascii="Times New Roman" w:hAnsi="Times New Roman" w:cs="Times New Roman"/>
                <w:b/>
              </w:rPr>
              <w:fldChar w:fldCharType="end"/>
            </w:r>
          </w:p>
        </w:tc>
        <w:tc>
          <w:tcPr>
            <w:tcW w:w="6048" w:type="dxa"/>
          </w:tcPr>
          <w:p w14:paraId="36D0438E" w14:textId="64DD0760" w:rsidR="00F116E1" w:rsidRPr="00F71061" w:rsidRDefault="00610CA6" w:rsidP="00F90B53">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61FC64E8" w14:textId="77777777" w:rsidR="00F116E1" w:rsidRDefault="00F116E1" w:rsidP="00F116E1">
      <w:pPr>
        <w:pStyle w:val="ListParagraph"/>
        <w:spacing w:line="360" w:lineRule="auto"/>
        <w:rPr>
          <w:rFonts w:ascii="Times New Roman" w:hAnsi="Times New Roman" w:cs="Times New Roman"/>
          <w:b/>
          <w:sz w:val="22"/>
          <w:szCs w:val="22"/>
        </w:rPr>
      </w:pPr>
    </w:p>
    <w:p w14:paraId="77912077" w14:textId="65A79DA9" w:rsidR="00C44A05" w:rsidRDefault="00C44A0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PUBLIC COMMENT</w:t>
      </w:r>
    </w:p>
    <w:p w14:paraId="1FCFC810" w14:textId="35F44894" w:rsidR="00AE7AE5" w:rsidRDefault="00AE7AE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CONSENT AGENDA</w:t>
      </w:r>
    </w:p>
    <w:p w14:paraId="493241BB" w14:textId="1EECEB36" w:rsidR="00AE7AE5" w:rsidRDefault="00AE7AE5" w:rsidP="00AE7AE5">
      <w:pPr>
        <w:pStyle w:val="ListParagraph"/>
        <w:spacing w:line="360" w:lineRule="auto"/>
        <w:rPr>
          <w:rFonts w:ascii="Times New Roman" w:hAnsi="Times New Roman" w:cs="Times New Roman"/>
          <w:sz w:val="22"/>
          <w:szCs w:val="22"/>
        </w:rPr>
      </w:pPr>
      <w:r>
        <w:rPr>
          <w:rFonts w:ascii="Times New Roman" w:hAnsi="Times New Roman" w:cs="Times New Roman"/>
          <w:sz w:val="22"/>
          <w:szCs w:val="22"/>
        </w:rPr>
        <w:t xml:space="preserve">All matters listed under the Consent Calendar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and/or removed from the Consent Calendar. The Board President and the staff recommend approval of all Consent Calendar items. </w:t>
      </w:r>
    </w:p>
    <w:p w14:paraId="02083869" w14:textId="77777777" w:rsidR="00C44A05" w:rsidRPr="00AE7AE5" w:rsidRDefault="00C44A05" w:rsidP="00AE7AE5">
      <w:pPr>
        <w:pStyle w:val="ListParagraph"/>
        <w:spacing w:line="360" w:lineRule="auto"/>
        <w:rPr>
          <w:rFonts w:ascii="Times New Roman" w:hAnsi="Times New Roman" w:cs="Times New Roman"/>
          <w:sz w:val="22"/>
          <w:szCs w:val="22"/>
        </w:rPr>
      </w:pPr>
    </w:p>
    <w:tbl>
      <w:tblPr>
        <w:tblStyle w:val="TableGrid"/>
        <w:tblW w:w="0" w:type="auto"/>
        <w:tblInd w:w="1638" w:type="dxa"/>
        <w:tblLook w:val="04A0" w:firstRow="1" w:lastRow="0" w:firstColumn="1" w:lastColumn="0" w:noHBand="0" w:noVBand="1"/>
      </w:tblPr>
      <w:tblGrid>
        <w:gridCol w:w="3307"/>
        <w:gridCol w:w="5845"/>
      </w:tblGrid>
      <w:tr w:rsidR="005A75FB" w:rsidRPr="00F07900" w14:paraId="5B9025C5" w14:textId="77777777" w:rsidTr="00C44A05">
        <w:tc>
          <w:tcPr>
            <w:tcW w:w="3307" w:type="dxa"/>
          </w:tcPr>
          <w:p w14:paraId="7CB5F41F" w14:textId="38A1FE84" w:rsidR="005A75FB" w:rsidRPr="00F07900" w:rsidRDefault="00AE7AE5" w:rsidP="005A75FB">
            <w:pPr>
              <w:pStyle w:val="ListParagraph"/>
              <w:spacing w:line="360" w:lineRule="auto"/>
              <w:ind w:left="0"/>
              <w:rPr>
                <w:rFonts w:ascii="Times New Roman" w:hAnsi="Times New Roman" w:cs="Times New Roman"/>
                <w:b/>
              </w:rPr>
            </w:pPr>
            <w:r w:rsidRPr="00F07900">
              <w:rPr>
                <w:rFonts w:ascii="Times New Roman" w:hAnsi="Times New Roman" w:cs="Times New Roman"/>
                <w:b/>
              </w:rPr>
              <w:t>Approval of Minutes</w:t>
            </w:r>
          </w:p>
        </w:tc>
        <w:tc>
          <w:tcPr>
            <w:tcW w:w="5845" w:type="dxa"/>
          </w:tcPr>
          <w:p w14:paraId="6B634D0F" w14:textId="794D3BF3" w:rsidR="005A75FB" w:rsidRPr="00F07900" w:rsidRDefault="00AE7AE5" w:rsidP="004D5AFC">
            <w:pPr>
              <w:pStyle w:val="ListParagraph"/>
              <w:spacing w:line="360" w:lineRule="auto"/>
              <w:ind w:left="0"/>
              <w:rPr>
                <w:rFonts w:ascii="Times New Roman" w:hAnsi="Times New Roman" w:cs="Times New Roman"/>
              </w:rPr>
            </w:pPr>
            <w:r w:rsidRPr="00F07900">
              <w:rPr>
                <w:rFonts w:ascii="Times New Roman" w:hAnsi="Times New Roman" w:cs="Times New Roman"/>
              </w:rPr>
              <w:t xml:space="preserve">To approve minutes from regular meeting of </w:t>
            </w:r>
            <w:r w:rsidR="004D5AFC">
              <w:rPr>
                <w:rFonts w:ascii="Times New Roman" w:hAnsi="Times New Roman" w:cs="Times New Roman"/>
              </w:rPr>
              <w:t>May 24, 2021</w:t>
            </w:r>
            <w:r w:rsidR="00C44A05">
              <w:rPr>
                <w:rFonts w:ascii="Times New Roman" w:hAnsi="Times New Roman" w:cs="Times New Roman"/>
              </w:rPr>
              <w:t>.</w:t>
            </w:r>
          </w:p>
        </w:tc>
      </w:tr>
      <w:tr w:rsidR="00C44A05" w:rsidRPr="00F07900" w14:paraId="76808BEC" w14:textId="77777777" w:rsidTr="00C44A05">
        <w:tc>
          <w:tcPr>
            <w:tcW w:w="3307" w:type="dxa"/>
          </w:tcPr>
          <w:p w14:paraId="455A24BE" w14:textId="2F6799EC" w:rsidR="00C44A05" w:rsidRPr="00F07900" w:rsidRDefault="00C44A05" w:rsidP="005A75FB">
            <w:pPr>
              <w:pStyle w:val="ListParagraph"/>
              <w:spacing w:line="360" w:lineRule="auto"/>
              <w:ind w:left="0"/>
              <w:rPr>
                <w:rFonts w:ascii="Times New Roman" w:hAnsi="Times New Roman" w:cs="Times New Roman"/>
                <w:b/>
              </w:rPr>
            </w:pPr>
            <w:r w:rsidRPr="00F07900">
              <w:rPr>
                <w:rFonts w:ascii="Times New Roman" w:hAnsi="Times New Roman" w:cs="Times New Roman"/>
                <w:b/>
              </w:rPr>
              <w:t>Approval to Decline Con App</w:t>
            </w:r>
          </w:p>
        </w:tc>
        <w:tc>
          <w:tcPr>
            <w:tcW w:w="5845" w:type="dxa"/>
          </w:tcPr>
          <w:p w14:paraId="2E405EC6" w14:textId="7E1D2095" w:rsidR="00C44A05" w:rsidRPr="00DF5710" w:rsidRDefault="00C44A05" w:rsidP="00DF5710">
            <w:pPr>
              <w:shd w:val="clear" w:color="auto" w:fill="FFFFFF"/>
              <w:rPr>
                <w:rFonts w:ascii="Times New Roman" w:eastAsia="Times New Roman" w:hAnsi="Times New Roman" w:cs="Times New Roman"/>
                <w:color w:val="000000"/>
              </w:rPr>
            </w:pPr>
            <w:r w:rsidRPr="00F07900">
              <w:rPr>
                <w:rFonts w:ascii="Times New Roman" w:eastAsia="Times New Roman" w:hAnsi="Times New Roman" w:cs="Times New Roman"/>
                <w:color w:val="000000"/>
              </w:rPr>
              <w:t xml:space="preserve">Documents participation in federal programs and reserves or reports funding expenditures to ensure compliance with federal program requirements. </w:t>
            </w:r>
            <w:proofErr w:type="spellStart"/>
            <w:r w:rsidRPr="00F07900">
              <w:rPr>
                <w:rFonts w:ascii="Times New Roman" w:eastAsia="Times New Roman" w:hAnsi="Times New Roman" w:cs="Times New Roman"/>
                <w:color w:val="000000"/>
              </w:rPr>
              <w:t>ExED</w:t>
            </w:r>
            <w:proofErr w:type="spellEnd"/>
            <w:r w:rsidRPr="00F07900">
              <w:rPr>
                <w:rFonts w:ascii="Times New Roman" w:eastAsia="Times New Roman" w:hAnsi="Times New Roman" w:cs="Times New Roman"/>
                <w:color w:val="000000"/>
              </w:rPr>
              <w:t xml:space="preserve"> reviews and prepares the report. The Con App provides the school the opportunity to apply for Title funds. Community Roots declines these funds due to the minimal funding amount and time consuming compliance requirements.</w:t>
            </w:r>
            <w:r w:rsidRPr="00F07900">
              <w:rPr>
                <w:rFonts w:ascii="Times New Roman" w:hAnsi="Times New Roman" w:cs="Times New Roman"/>
              </w:rPr>
              <w:t xml:space="preserve"> </w:t>
            </w:r>
          </w:p>
        </w:tc>
      </w:tr>
    </w:tbl>
    <w:p w14:paraId="6190A6DC" w14:textId="77777777" w:rsidR="005A75FB" w:rsidRPr="00F07900" w:rsidRDefault="005A75FB" w:rsidP="005A75FB">
      <w:pPr>
        <w:pStyle w:val="ListParagraph"/>
        <w:spacing w:line="360" w:lineRule="auto"/>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56"/>
        <w:gridCol w:w="5896"/>
      </w:tblGrid>
      <w:tr w:rsidR="00C62E27" w14:paraId="03AD4F20" w14:textId="77777777" w:rsidTr="00F90B53">
        <w:tc>
          <w:tcPr>
            <w:tcW w:w="3330" w:type="dxa"/>
          </w:tcPr>
          <w:p w14:paraId="18DDEB85" w14:textId="528D31FE" w:rsidR="00C62E27" w:rsidRPr="005A75FB"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6048" w:type="dxa"/>
          </w:tcPr>
          <w:p w14:paraId="14A11B9F" w14:textId="0827405E" w:rsidR="00C62E27" w:rsidRPr="00F71061" w:rsidRDefault="00610CA6" w:rsidP="00F90B53">
            <w:pPr>
              <w:pStyle w:val="ListParagraph"/>
              <w:spacing w:line="360" w:lineRule="auto"/>
              <w:ind w:left="0"/>
              <w:rPr>
                <w:rFonts w:ascii="Times New Roman" w:hAnsi="Times New Roman" w:cs="Times New Roman"/>
              </w:rPr>
            </w:pPr>
            <w:r>
              <w:rPr>
                <w:rFonts w:ascii="Times New Roman" w:hAnsi="Times New Roman" w:cs="Times New Roman"/>
              </w:rPr>
              <w:t xml:space="preserve">Matt </w:t>
            </w:r>
            <w:proofErr w:type="spellStart"/>
            <w:r>
              <w:rPr>
                <w:rFonts w:ascii="Times New Roman" w:hAnsi="Times New Roman" w:cs="Times New Roman"/>
              </w:rPr>
              <w:t>Zeiser</w:t>
            </w:r>
            <w:proofErr w:type="spellEnd"/>
          </w:p>
        </w:tc>
      </w:tr>
      <w:tr w:rsidR="00C62E27" w14:paraId="0AE4CF88" w14:textId="77777777" w:rsidTr="00F90B53">
        <w:tc>
          <w:tcPr>
            <w:tcW w:w="3330" w:type="dxa"/>
          </w:tcPr>
          <w:p w14:paraId="2AC1201F" w14:textId="2AC18946" w:rsidR="00C62E27" w:rsidRPr="005A75FB"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lastRenderedPageBreak/>
              <w:t>Second by</w:t>
            </w:r>
          </w:p>
        </w:tc>
        <w:tc>
          <w:tcPr>
            <w:tcW w:w="6048" w:type="dxa"/>
          </w:tcPr>
          <w:p w14:paraId="4DFA0028" w14:textId="1C7D25FE" w:rsidR="00C62E27" w:rsidRPr="00F71061" w:rsidRDefault="00610CA6" w:rsidP="00F90B53">
            <w:pPr>
              <w:pStyle w:val="ListParagraph"/>
              <w:spacing w:line="360" w:lineRule="auto"/>
              <w:ind w:left="0"/>
              <w:rPr>
                <w:rFonts w:ascii="Times New Roman" w:hAnsi="Times New Roman" w:cs="Times New Roman"/>
              </w:rPr>
            </w:pPr>
            <w:r>
              <w:rPr>
                <w:rFonts w:ascii="Times New Roman" w:hAnsi="Times New Roman" w:cs="Times New Roman"/>
              </w:rPr>
              <w:t>Ty Torres</w:t>
            </w:r>
          </w:p>
        </w:tc>
      </w:tr>
      <w:tr w:rsidR="00C62E27" w14:paraId="1ACFB588" w14:textId="77777777" w:rsidTr="00F90B53">
        <w:tc>
          <w:tcPr>
            <w:tcW w:w="3330" w:type="dxa"/>
          </w:tcPr>
          <w:p w14:paraId="06FA5573" w14:textId="135922F8" w:rsidR="00C62E27"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6048" w:type="dxa"/>
          </w:tcPr>
          <w:p w14:paraId="4CACC35D" w14:textId="54DC24D0" w:rsidR="00C62E27" w:rsidRPr="00F71061" w:rsidRDefault="00610CA6" w:rsidP="00F90B53">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74C97FEF" w14:textId="77777777" w:rsidR="005A75FB" w:rsidRPr="005A75FB" w:rsidRDefault="005A75FB" w:rsidP="005A75FB">
      <w:pPr>
        <w:spacing w:line="360" w:lineRule="auto"/>
        <w:rPr>
          <w:rFonts w:ascii="Times New Roman" w:hAnsi="Times New Roman" w:cs="Times New Roman"/>
          <w:b/>
          <w:sz w:val="22"/>
          <w:szCs w:val="22"/>
        </w:rPr>
      </w:pPr>
    </w:p>
    <w:p w14:paraId="62BB196C" w14:textId="3CE10A85" w:rsidR="00C44A05" w:rsidRDefault="00C44A05" w:rsidP="00F116E1">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OPEN SESSION-</w:t>
      </w:r>
    </w:p>
    <w:tbl>
      <w:tblPr>
        <w:tblStyle w:val="TableGrid"/>
        <w:tblW w:w="0" w:type="auto"/>
        <w:tblInd w:w="1638" w:type="dxa"/>
        <w:tblLook w:val="04A0" w:firstRow="1" w:lastRow="0" w:firstColumn="1" w:lastColumn="0" w:noHBand="0" w:noVBand="1"/>
      </w:tblPr>
      <w:tblGrid>
        <w:gridCol w:w="3307"/>
        <w:gridCol w:w="5845"/>
      </w:tblGrid>
      <w:tr w:rsidR="00C44A05" w:rsidRPr="00F07900" w14:paraId="7FC3DAB0" w14:textId="77777777" w:rsidTr="002338A4">
        <w:tc>
          <w:tcPr>
            <w:tcW w:w="3307" w:type="dxa"/>
          </w:tcPr>
          <w:p w14:paraId="2F4AB4A0" w14:textId="3D663C4F" w:rsidR="00C44A05" w:rsidRPr="001D16A6" w:rsidRDefault="004D5AFC" w:rsidP="001D16A6">
            <w:pPr>
              <w:spacing w:line="360" w:lineRule="auto"/>
              <w:rPr>
                <w:rFonts w:ascii="Times New Roman" w:hAnsi="Times New Roman" w:cs="Times New Roman"/>
                <w:b/>
              </w:rPr>
            </w:pPr>
            <w:r>
              <w:rPr>
                <w:rFonts w:ascii="Times New Roman" w:hAnsi="Times New Roman" w:cs="Times New Roman"/>
                <w:b/>
              </w:rPr>
              <w:t>May Financials</w:t>
            </w:r>
          </w:p>
        </w:tc>
        <w:tc>
          <w:tcPr>
            <w:tcW w:w="5845" w:type="dxa"/>
          </w:tcPr>
          <w:p w14:paraId="60001F76" w14:textId="002B0169" w:rsidR="00C44A05" w:rsidRPr="00F07900" w:rsidRDefault="004D5AFC" w:rsidP="002338A4">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 xml:space="preserve">Review of monthly financials. The financials include but are not limited to, enrollment/attendance information, current Balance Sheet, YTD Income Statement, Check Register, updates on charter funding, Annual Budget, and Annual Forecast taking into account actuals and updated funding assumptions. </w:t>
            </w:r>
          </w:p>
        </w:tc>
      </w:tr>
    </w:tbl>
    <w:p w14:paraId="205D5853" w14:textId="5E050528" w:rsidR="00C44A05" w:rsidRPr="001C711A" w:rsidRDefault="00C44A05" w:rsidP="001C711A">
      <w:pPr>
        <w:spacing w:line="360" w:lineRule="auto"/>
        <w:rPr>
          <w:rFonts w:ascii="Times New Roman" w:hAnsi="Times New Roman" w:cs="Times New Roman"/>
          <w:b/>
          <w:sz w:val="22"/>
          <w:szCs w:val="22"/>
        </w:rPr>
      </w:pPr>
    </w:p>
    <w:tbl>
      <w:tblPr>
        <w:tblStyle w:val="TableGrid"/>
        <w:tblW w:w="0" w:type="auto"/>
        <w:tblInd w:w="1638" w:type="dxa"/>
        <w:tblLook w:val="04A0" w:firstRow="1" w:lastRow="0" w:firstColumn="1" w:lastColumn="0" w:noHBand="0" w:noVBand="1"/>
      </w:tblPr>
      <w:tblGrid>
        <w:gridCol w:w="3307"/>
        <w:gridCol w:w="5845"/>
      </w:tblGrid>
      <w:tr w:rsidR="00E3014A" w:rsidRPr="00F07900" w14:paraId="086B4D4F" w14:textId="77777777" w:rsidTr="002338A4">
        <w:tc>
          <w:tcPr>
            <w:tcW w:w="3307" w:type="dxa"/>
          </w:tcPr>
          <w:p w14:paraId="300A0647" w14:textId="63DBDF84" w:rsidR="00E3014A" w:rsidRPr="00E3014A" w:rsidRDefault="004D5AFC" w:rsidP="004D5AFC">
            <w:pPr>
              <w:spacing w:line="360" w:lineRule="auto"/>
              <w:rPr>
                <w:rFonts w:ascii="Times New Roman" w:hAnsi="Times New Roman" w:cs="Times New Roman"/>
                <w:b/>
              </w:rPr>
            </w:pPr>
            <w:r>
              <w:rPr>
                <w:rFonts w:ascii="Times New Roman" w:hAnsi="Times New Roman" w:cs="Times New Roman"/>
                <w:b/>
              </w:rPr>
              <w:t xml:space="preserve">Public Hearing and </w:t>
            </w:r>
            <w:r w:rsidR="00E3014A">
              <w:rPr>
                <w:rFonts w:ascii="Times New Roman" w:hAnsi="Times New Roman" w:cs="Times New Roman"/>
                <w:b/>
              </w:rPr>
              <w:t>A</w:t>
            </w:r>
            <w:r>
              <w:rPr>
                <w:rFonts w:ascii="Times New Roman" w:hAnsi="Times New Roman" w:cs="Times New Roman"/>
                <w:b/>
              </w:rPr>
              <w:t>doption</w:t>
            </w:r>
            <w:r w:rsidR="00E3014A">
              <w:rPr>
                <w:rFonts w:ascii="Times New Roman" w:hAnsi="Times New Roman" w:cs="Times New Roman"/>
                <w:b/>
              </w:rPr>
              <w:t xml:space="preserve"> of </w:t>
            </w:r>
            <w:r>
              <w:rPr>
                <w:rFonts w:ascii="Times New Roman" w:hAnsi="Times New Roman" w:cs="Times New Roman"/>
                <w:b/>
              </w:rPr>
              <w:t>21-22</w:t>
            </w:r>
            <w:r w:rsidR="00E3014A" w:rsidRPr="00E3014A">
              <w:rPr>
                <w:rFonts w:ascii="Times New Roman" w:hAnsi="Times New Roman" w:cs="Times New Roman"/>
                <w:b/>
              </w:rPr>
              <w:t xml:space="preserve"> LCAP</w:t>
            </w:r>
          </w:p>
        </w:tc>
        <w:tc>
          <w:tcPr>
            <w:tcW w:w="5845" w:type="dxa"/>
          </w:tcPr>
          <w:p w14:paraId="0B9FB18E" w14:textId="52314F37" w:rsidR="00E3014A" w:rsidRPr="00F07900" w:rsidRDefault="00E3014A" w:rsidP="00E3014A">
            <w:pPr>
              <w:shd w:val="clear" w:color="auto" w:fill="FFFFFF"/>
              <w:spacing w:before="100" w:beforeAutospacing="1" w:after="100" w:afterAutospacing="1"/>
              <w:rPr>
                <w:rFonts w:ascii="Times New Roman" w:hAnsi="Times New Roman" w:cs="Times New Roman"/>
              </w:rPr>
            </w:pPr>
            <w:r w:rsidRPr="00F07900">
              <w:rPr>
                <w:rFonts w:ascii="Times New Roman" w:eastAsia="Times New Roman" w:hAnsi="Times New Roman" w:cs="Times New Roman"/>
                <w:color w:val="000000"/>
              </w:rPr>
              <w:t>Charter schools are required to annually adopt their LCAP by June 30th. The LCAP is required each year and includes both a rolling three-year plan and an annual update for the previous school year. While charter schools are required to submit their LCAP to the chartering authority and county superintendent, neither party must approve.</w:t>
            </w:r>
          </w:p>
        </w:tc>
      </w:tr>
    </w:tbl>
    <w:p w14:paraId="1781966F" w14:textId="77777777" w:rsidR="00C44A05" w:rsidRPr="00F07900" w:rsidRDefault="00C44A05" w:rsidP="00C44A05">
      <w:pPr>
        <w:pStyle w:val="ListParagraph"/>
        <w:spacing w:line="360" w:lineRule="auto"/>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56"/>
        <w:gridCol w:w="5896"/>
      </w:tblGrid>
      <w:tr w:rsidR="00C44A05" w14:paraId="03E37798" w14:textId="77777777" w:rsidTr="002338A4">
        <w:tc>
          <w:tcPr>
            <w:tcW w:w="3330" w:type="dxa"/>
          </w:tcPr>
          <w:p w14:paraId="6174E5C8"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6048" w:type="dxa"/>
          </w:tcPr>
          <w:p w14:paraId="5CA0121B" w14:textId="337AF689" w:rsidR="00C44A05" w:rsidRPr="00F71061" w:rsidRDefault="00794F36" w:rsidP="002338A4">
            <w:pPr>
              <w:pStyle w:val="ListParagraph"/>
              <w:spacing w:line="360" w:lineRule="auto"/>
              <w:ind w:left="0"/>
              <w:rPr>
                <w:rFonts w:ascii="Times New Roman" w:hAnsi="Times New Roman" w:cs="Times New Roman"/>
              </w:rPr>
            </w:pPr>
            <w:r>
              <w:rPr>
                <w:rFonts w:ascii="Times New Roman" w:hAnsi="Times New Roman" w:cs="Times New Roman"/>
              </w:rPr>
              <w:t>Allan Guarino</w:t>
            </w:r>
          </w:p>
        </w:tc>
      </w:tr>
      <w:tr w:rsidR="00C44A05" w14:paraId="44434F56" w14:textId="77777777" w:rsidTr="002338A4">
        <w:tc>
          <w:tcPr>
            <w:tcW w:w="3330" w:type="dxa"/>
          </w:tcPr>
          <w:p w14:paraId="486FB745"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6048" w:type="dxa"/>
          </w:tcPr>
          <w:p w14:paraId="00D69CA0" w14:textId="7FD83B82" w:rsidR="00C44A05" w:rsidRPr="00F71061" w:rsidRDefault="00794F36" w:rsidP="002338A4">
            <w:pPr>
              <w:pStyle w:val="ListParagraph"/>
              <w:spacing w:line="360" w:lineRule="auto"/>
              <w:ind w:left="0"/>
              <w:rPr>
                <w:rFonts w:ascii="Times New Roman" w:hAnsi="Times New Roman" w:cs="Times New Roman"/>
              </w:rPr>
            </w:pPr>
            <w:r>
              <w:rPr>
                <w:rFonts w:ascii="Times New Roman" w:hAnsi="Times New Roman" w:cs="Times New Roman"/>
              </w:rPr>
              <w:t>Dan Pitman</w:t>
            </w:r>
          </w:p>
        </w:tc>
      </w:tr>
      <w:tr w:rsidR="00C44A05" w14:paraId="194D2C0B" w14:textId="77777777" w:rsidTr="002338A4">
        <w:tc>
          <w:tcPr>
            <w:tcW w:w="3330" w:type="dxa"/>
          </w:tcPr>
          <w:p w14:paraId="65476C56" w14:textId="77777777" w:rsidR="00C44A05"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6048" w:type="dxa"/>
          </w:tcPr>
          <w:p w14:paraId="0013F93C" w14:textId="2D7A23E7" w:rsidR="00C44A05" w:rsidRPr="00F71061" w:rsidRDefault="00794F36" w:rsidP="002338A4">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3FF6DD30" w14:textId="77777777" w:rsidR="00C44A05" w:rsidRDefault="00C44A05" w:rsidP="00C44A05">
      <w:pPr>
        <w:pStyle w:val="ListParagraph"/>
        <w:spacing w:line="360" w:lineRule="auto"/>
        <w:rPr>
          <w:rFonts w:ascii="Times New Roman" w:hAnsi="Times New Roman" w:cs="Times New Roman"/>
          <w:b/>
          <w:sz w:val="22"/>
          <w:szCs w:val="22"/>
        </w:rPr>
      </w:pPr>
    </w:p>
    <w:tbl>
      <w:tblPr>
        <w:tblStyle w:val="TableGrid"/>
        <w:tblW w:w="0" w:type="auto"/>
        <w:tblInd w:w="1638" w:type="dxa"/>
        <w:tblLook w:val="04A0" w:firstRow="1" w:lastRow="0" w:firstColumn="1" w:lastColumn="0" w:noHBand="0" w:noVBand="1"/>
      </w:tblPr>
      <w:tblGrid>
        <w:gridCol w:w="3307"/>
        <w:gridCol w:w="5845"/>
      </w:tblGrid>
      <w:tr w:rsidR="00E3014A" w:rsidRPr="00F07900" w14:paraId="75E143FE" w14:textId="77777777" w:rsidTr="002338A4">
        <w:tc>
          <w:tcPr>
            <w:tcW w:w="3307" w:type="dxa"/>
          </w:tcPr>
          <w:p w14:paraId="39DD5A32" w14:textId="53E0ECEF" w:rsidR="00E3014A" w:rsidRPr="00E3014A" w:rsidRDefault="00E3014A" w:rsidP="004D5AFC">
            <w:pPr>
              <w:spacing w:line="360" w:lineRule="auto"/>
              <w:rPr>
                <w:rFonts w:ascii="Times New Roman" w:hAnsi="Times New Roman" w:cs="Times New Roman"/>
                <w:b/>
              </w:rPr>
            </w:pPr>
            <w:r>
              <w:rPr>
                <w:rFonts w:ascii="Times New Roman" w:hAnsi="Times New Roman" w:cs="Times New Roman"/>
                <w:b/>
              </w:rPr>
              <w:t xml:space="preserve">Approval of </w:t>
            </w:r>
            <w:r w:rsidR="004D5AFC">
              <w:rPr>
                <w:rFonts w:ascii="Times New Roman" w:hAnsi="Times New Roman" w:cs="Times New Roman"/>
                <w:b/>
              </w:rPr>
              <w:t>21-22</w:t>
            </w:r>
            <w:r w:rsidRPr="00E3014A">
              <w:rPr>
                <w:rFonts w:ascii="Times New Roman" w:hAnsi="Times New Roman" w:cs="Times New Roman"/>
                <w:b/>
              </w:rPr>
              <w:t xml:space="preserve"> Budget</w:t>
            </w:r>
          </w:p>
        </w:tc>
        <w:tc>
          <w:tcPr>
            <w:tcW w:w="5845" w:type="dxa"/>
          </w:tcPr>
          <w:p w14:paraId="7BDA043B" w14:textId="32068FE9" w:rsidR="00E3014A" w:rsidRPr="00F07900" w:rsidRDefault="00E3014A" w:rsidP="00E3014A">
            <w:pPr>
              <w:shd w:val="clear" w:color="auto" w:fill="FFFFFF"/>
              <w:spacing w:before="100" w:beforeAutospacing="1" w:after="100" w:afterAutospacing="1"/>
              <w:rPr>
                <w:rFonts w:ascii="Times New Roman" w:hAnsi="Times New Roman" w:cs="Times New Roman"/>
              </w:rPr>
            </w:pPr>
            <w:r w:rsidRPr="00F07900">
              <w:rPr>
                <w:rFonts w:ascii="Times New Roman" w:hAnsi="Times New Roman" w:cs="Times New Roman"/>
                <w:color w:val="000000"/>
                <w:shd w:val="clear" w:color="auto" w:fill="FFFFFF"/>
              </w:rPr>
              <w:t>The charter school budget is to be adopted by the Governing Board prior to the start of each fiscal year and no later than</w:t>
            </w:r>
            <w:r w:rsidRPr="00F07900">
              <w:rPr>
                <w:rStyle w:val="apple-converted-space"/>
                <w:rFonts w:ascii="Times New Roman" w:hAnsi="Times New Roman" w:cs="Times New Roman"/>
                <w:color w:val="000000"/>
                <w:shd w:val="clear" w:color="auto" w:fill="FFFFFF"/>
              </w:rPr>
              <w:t> </w:t>
            </w:r>
            <w:r w:rsidRPr="00F07900">
              <w:rPr>
                <w:rStyle w:val="aqj"/>
                <w:rFonts w:ascii="Times New Roman" w:hAnsi="Times New Roman" w:cs="Times New Roman"/>
                <w:color w:val="000000"/>
                <w:shd w:val="clear" w:color="auto" w:fill="FFFFFF"/>
              </w:rPr>
              <w:t>July 1</w:t>
            </w:r>
            <w:r w:rsidRPr="00F07900">
              <w:rPr>
                <w:rFonts w:ascii="Times New Roman" w:hAnsi="Times New Roman" w:cs="Times New Roman"/>
                <w:color w:val="000000"/>
                <w:shd w:val="clear" w:color="auto" w:fill="FFFFFF"/>
              </w:rPr>
              <w:t>. The budget is designed to be an accurate reflection of programmatic and infrastructure goals for the coming year. Charter authorizers and County superintendents are required to examine adopted budgets for compliance with state-adopted criteria and standards, to identify any needed technical corrections and to confirm the budget will allow the charter school to meet budget year financial commitments.</w:t>
            </w:r>
          </w:p>
        </w:tc>
      </w:tr>
    </w:tbl>
    <w:p w14:paraId="5DFA4B27" w14:textId="77777777" w:rsidR="00C44A05" w:rsidRPr="00F07900" w:rsidRDefault="00C44A05" w:rsidP="00C44A05">
      <w:pPr>
        <w:pStyle w:val="ListParagraph"/>
        <w:spacing w:line="360" w:lineRule="auto"/>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56"/>
        <w:gridCol w:w="5896"/>
      </w:tblGrid>
      <w:tr w:rsidR="00C44A05" w14:paraId="5E0E8E3A" w14:textId="77777777" w:rsidTr="002338A4">
        <w:tc>
          <w:tcPr>
            <w:tcW w:w="3330" w:type="dxa"/>
          </w:tcPr>
          <w:p w14:paraId="6621F5F3"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6048" w:type="dxa"/>
          </w:tcPr>
          <w:p w14:paraId="3FE562DD" w14:textId="2CA7BA24" w:rsidR="00C44A05" w:rsidRPr="00F71061" w:rsidRDefault="00A57D80" w:rsidP="002338A4">
            <w:pPr>
              <w:pStyle w:val="ListParagraph"/>
              <w:spacing w:line="360" w:lineRule="auto"/>
              <w:ind w:left="0"/>
              <w:rPr>
                <w:rFonts w:ascii="Times New Roman" w:hAnsi="Times New Roman" w:cs="Times New Roman"/>
              </w:rPr>
            </w:pPr>
            <w:r>
              <w:rPr>
                <w:rFonts w:ascii="Times New Roman" w:hAnsi="Times New Roman" w:cs="Times New Roman"/>
              </w:rPr>
              <w:t>Ty Torres</w:t>
            </w:r>
          </w:p>
        </w:tc>
      </w:tr>
      <w:tr w:rsidR="00C44A05" w14:paraId="537ECBC1" w14:textId="77777777" w:rsidTr="002338A4">
        <w:tc>
          <w:tcPr>
            <w:tcW w:w="3330" w:type="dxa"/>
          </w:tcPr>
          <w:p w14:paraId="6F732E05"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6048" w:type="dxa"/>
          </w:tcPr>
          <w:p w14:paraId="30B965B0" w14:textId="32BD8BC4" w:rsidR="00C44A05" w:rsidRPr="00F71061" w:rsidRDefault="00A57D80" w:rsidP="002338A4">
            <w:pPr>
              <w:pStyle w:val="ListParagraph"/>
              <w:spacing w:line="360" w:lineRule="auto"/>
              <w:ind w:left="0"/>
              <w:rPr>
                <w:rFonts w:ascii="Times New Roman" w:hAnsi="Times New Roman" w:cs="Times New Roman"/>
              </w:rPr>
            </w:pPr>
            <w:r>
              <w:rPr>
                <w:rFonts w:ascii="Times New Roman" w:hAnsi="Times New Roman" w:cs="Times New Roman"/>
              </w:rPr>
              <w:t xml:space="preserve">Matt </w:t>
            </w:r>
            <w:proofErr w:type="spellStart"/>
            <w:r>
              <w:rPr>
                <w:rFonts w:ascii="Times New Roman" w:hAnsi="Times New Roman" w:cs="Times New Roman"/>
              </w:rPr>
              <w:t>Zeiser</w:t>
            </w:r>
            <w:proofErr w:type="spellEnd"/>
          </w:p>
        </w:tc>
      </w:tr>
      <w:tr w:rsidR="00C44A05" w14:paraId="1FAE958B" w14:textId="77777777" w:rsidTr="002338A4">
        <w:tc>
          <w:tcPr>
            <w:tcW w:w="3330" w:type="dxa"/>
          </w:tcPr>
          <w:p w14:paraId="425B9B82" w14:textId="77777777" w:rsidR="00C44A05"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6048" w:type="dxa"/>
          </w:tcPr>
          <w:p w14:paraId="4F698F62" w14:textId="610D175B" w:rsidR="00C44A05" w:rsidRPr="00F71061" w:rsidRDefault="00A57D80" w:rsidP="002338A4">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7D142697" w14:textId="4D5F97A5" w:rsidR="00C44A05" w:rsidRDefault="00C44A05" w:rsidP="00C44A05">
      <w:pPr>
        <w:pStyle w:val="ListParagraph"/>
        <w:spacing w:line="360" w:lineRule="auto"/>
        <w:rPr>
          <w:rFonts w:ascii="Times New Roman" w:hAnsi="Times New Roman" w:cs="Times New Roman"/>
          <w:b/>
          <w:sz w:val="22"/>
          <w:szCs w:val="22"/>
        </w:rPr>
      </w:pPr>
    </w:p>
    <w:tbl>
      <w:tblPr>
        <w:tblStyle w:val="TableGrid"/>
        <w:tblW w:w="0" w:type="auto"/>
        <w:tblInd w:w="1638" w:type="dxa"/>
        <w:tblLook w:val="04A0" w:firstRow="1" w:lastRow="0" w:firstColumn="1" w:lastColumn="0" w:noHBand="0" w:noVBand="1"/>
      </w:tblPr>
      <w:tblGrid>
        <w:gridCol w:w="3307"/>
        <w:gridCol w:w="5845"/>
      </w:tblGrid>
      <w:tr w:rsidR="004D5AFC" w:rsidRPr="00F07900" w14:paraId="0A417C51" w14:textId="77777777" w:rsidTr="00703ADC">
        <w:tc>
          <w:tcPr>
            <w:tcW w:w="3307" w:type="dxa"/>
          </w:tcPr>
          <w:p w14:paraId="7BD20DFD" w14:textId="5FBE3A9F" w:rsidR="004D5AFC" w:rsidRPr="00E3014A" w:rsidRDefault="004D5AFC" w:rsidP="00703ADC">
            <w:pPr>
              <w:spacing w:line="360" w:lineRule="auto"/>
              <w:rPr>
                <w:rFonts w:ascii="Times New Roman" w:hAnsi="Times New Roman" w:cs="Times New Roman"/>
                <w:b/>
              </w:rPr>
            </w:pPr>
            <w:r>
              <w:rPr>
                <w:rFonts w:ascii="Times New Roman" w:hAnsi="Times New Roman" w:cs="Times New Roman"/>
                <w:b/>
              </w:rPr>
              <w:t>Approval of Education Protection Plan</w:t>
            </w:r>
          </w:p>
        </w:tc>
        <w:tc>
          <w:tcPr>
            <w:tcW w:w="5845" w:type="dxa"/>
          </w:tcPr>
          <w:p w14:paraId="446FA609" w14:textId="497E36DD" w:rsidR="004D5AFC" w:rsidRPr="00F07900" w:rsidRDefault="004D5AFC" w:rsidP="00703ADC">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 xml:space="preserve">Whit the passage of Proposition 30, which temporarily increases the personal income tax rates for upper- income taxpayers and the sales tax rate for all taxpayers, the state officially established the Education Protection Account (EPA). Revenue generated from the increased taxes are </w:t>
            </w:r>
            <w:r>
              <w:rPr>
                <w:rFonts w:ascii="Times New Roman" w:hAnsi="Times New Roman" w:cs="Times New Roman"/>
              </w:rPr>
              <w:lastRenderedPageBreak/>
              <w:t xml:space="preserve">deposited into the EPA and later distributed to districts and charter schools. </w:t>
            </w:r>
          </w:p>
        </w:tc>
      </w:tr>
    </w:tbl>
    <w:p w14:paraId="0D4AE920" w14:textId="77777777" w:rsidR="004D5AFC" w:rsidRPr="00F07900" w:rsidRDefault="004D5AFC" w:rsidP="004D5AFC">
      <w:pPr>
        <w:pStyle w:val="ListParagraph"/>
        <w:spacing w:line="360" w:lineRule="auto"/>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56"/>
        <w:gridCol w:w="5896"/>
      </w:tblGrid>
      <w:tr w:rsidR="004D5AFC" w14:paraId="040B22F2" w14:textId="77777777" w:rsidTr="00703ADC">
        <w:tc>
          <w:tcPr>
            <w:tcW w:w="3330" w:type="dxa"/>
          </w:tcPr>
          <w:p w14:paraId="0DDE1EDC" w14:textId="77777777" w:rsidR="004D5AFC" w:rsidRPr="005A75FB" w:rsidRDefault="004D5AFC" w:rsidP="00703ADC">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6048" w:type="dxa"/>
          </w:tcPr>
          <w:p w14:paraId="1D52942C" w14:textId="4D634EB5" w:rsidR="004D5AFC" w:rsidRPr="00F71061" w:rsidRDefault="006D4F65" w:rsidP="00703ADC">
            <w:pPr>
              <w:pStyle w:val="ListParagraph"/>
              <w:spacing w:line="360" w:lineRule="auto"/>
              <w:ind w:left="0"/>
              <w:rPr>
                <w:rFonts w:ascii="Times New Roman" w:hAnsi="Times New Roman" w:cs="Times New Roman"/>
              </w:rPr>
            </w:pPr>
            <w:r>
              <w:rPr>
                <w:rFonts w:ascii="Times New Roman" w:hAnsi="Times New Roman" w:cs="Times New Roman"/>
              </w:rPr>
              <w:t>Allan Guarino</w:t>
            </w:r>
          </w:p>
        </w:tc>
      </w:tr>
      <w:tr w:rsidR="004D5AFC" w14:paraId="2E3C2DA0" w14:textId="77777777" w:rsidTr="00703ADC">
        <w:tc>
          <w:tcPr>
            <w:tcW w:w="3330" w:type="dxa"/>
          </w:tcPr>
          <w:p w14:paraId="3A4851EA" w14:textId="77777777" w:rsidR="004D5AFC" w:rsidRPr="005A75FB" w:rsidRDefault="004D5AFC" w:rsidP="00703ADC">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6048" w:type="dxa"/>
          </w:tcPr>
          <w:p w14:paraId="037B5A19" w14:textId="7858B90C" w:rsidR="004D5AFC" w:rsidRPr="00F71061" w:rsidRDefault="006D4F65" w:rsidP="00703ADC">
            <w:pPr>
              <w:pStyle w:val="ListParagraph"/>
              <w:spacing w:line="360" w:lineRule="auto"/>
              <w:ind w:left="0"/>
              <w:rPr>
                <w:rFonts w:ascii="Times New Roman" w:hAnsi="Times New Roman" w:cs="Times New Roman"/>
              </w:rPr>
            </w:pPr>
            <w:r>
              <w:rPr>
                <w:rFonts w:ascii="Times New Roman" w:hAnsi="Times New Roman" w:cs="Times New Roman"/>
              </w:rPr>
              <w:t>Ty Torres</w:t>
            </w:r>
          </w:p>
        </w:tc>
      </w:tr>
      <w:tr w:rsidR="004D5AFC" w14:paraId="1ED892EE" w14:textId="77777777" w:rsidTr="00703ADC">
        <w:tc>
          <w:tcPr>
            <w:tcW w:w="3330" w:type="dxa"/>
          </w:tcPr>
          <w:p w14:paraId="55AF23F9" w14:textId="77777777" w:rsidR="004D5AFC" w:rsidRDefault="004D5AFC" w:rsidP="00703ADC">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6048" w:type="dxa"/>
          </w:tcPr>
          <w:p w14:paraId="3B03E0EC" w14:textId="3E1FDA7D" w:rsidR="004D5AFC" w:rsidRPr="00F71061" w:rsidRDefault="006D4F65" w:rsidP="00703ADC">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67497D3D" w14:textId="77777777" w:rsidR="004D5AFC" w:rsidRDefault="004D5AFC" w:rsidP="00C44A05">
      <w:pPr>
        <w:pStyle w:val="ListParagraph"/>
        <w:spacing w:line="360" w:lineRule="auto"/>
        <w:rPr>
          <w:rFonts w:ascii="Times New Roman" w:hAnsi="Times New Roman" w:cs="Times New Roman"/>
          <w:b/>
          <w:sz w:val="22"/>
          <w:szCs w:val="22"/>
        </w:rPr>
      </w:pPr>
    </w:p>
    <w:p w14:paraId="43A34642" w14:textId="24896C6D" w:rsidR="005A75FB" w:rsidRPr="00F116E1" w:rsidRDefault="00E45D38" w:rsidP="00F116E1">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CLOSED SESSION</w:t>
      </w:r>
      <w:r w:rsidR="00AE7AE5">
        <w:rPr>
          <w:rFonts w:ascii="Times New Roman" w:hAnsi="Times New Roman" w:cs="Times New Roman"/>
          <w:b/>
          <w:sz w:val="22"/>
          <w:szCs w:val="22"/>
        </w:rPr>
        <w:t xml:space="preserve">- </w:t>
      </w:r>
      <w:r w:rsidR="00C44A05">
        <w:rPr>
          <w:rFonts w:ascii="Times New Roman" w:hAnsi="Times New Roman" w:cs="Times New Roman"/>
          <w:b/>
          <w:sz w:val="22"/>
          <w:szCs w:val="22"/>
        </w:rPr>
        <w:t>Executive Directors Employee Agreements</w:t>
      </w:r>
    </w:p>
    <w:p w14:paraId="4D93E498" w14:textId="7D10405E" w:rsidR="00971279" w:rsidRPr="00945EC3" w:rsidRDefault="00971279" w:rsidP="00945EC3">
      <w:pPr>
        <w:pStyle w:val="ListParagraph"/>
        <w:spacing w:line="360" w:lineRule="auto"/>
        <w:ind w:left="1440"/>
        <w:rPr>
          <w:rFonts w:ascii="Times New Roman" w:hAnsi="Times New Roman" w:cs="Times New Roman"/>
          <w:b/>
          <w:sz w:val="22"/>
          <w:szCs w:val="22"/>
        </w:rPr>
      </w:pPr>
    </w:p>
    <w:p w14:paraId="4DA79112" w14:textId="70195D0B" w:rsidR="00945EC3" w:rsidRDefault="00B24AC2" w:rsidP="00B24AC2">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 xml:space="preserve">ADJOURNMENT </w:t>
      </w:r>
    </w:p>
    <w:tbl>
      <w:tblPr>
        <w:tblStyle w:val="TableGrid"/>
        <w:tblW w:w="0" w:type="auto"/>
        <w:tblInd w:w="1638" w:type="dxa"/>
        <w:tblLook w:val="04A0" w:firstRow="1" w:lastRow="0" w:firstColumn="1" w:lastColumn="0" w:noHBand="0" w:noVBand="1"/>
      </w:tblPr>
      <w:tblGrid>
        <w:gridCol w:w="3256"/>
        <w:gridCol w:w="5896"/>
      </w:tblGrid>
      <w:tr w:rsidR="00B24AC2" w14:paraId="0F76FE90" w14:textId="77777777" w:rsidTr="00F90B53">
        <w:tc>
          <w:tcPr>
            <w:tcW w:w="3330" w:type="dxa"/>
          </w:tcPr>
          <w:p w14:paraId="290738DA" w14:textId="63E27602" w:rsidR="00B24AC2" w:rsidRPr="005A75FB"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Motion by</w:t>
            </w:r>
            <w:r>
              <w:rPr>
                <w:rFonts w:ascii="Times New Roman" w:hAnsi="Times New Roman" w:cs="Times New Roman"/>
                <w:b/>
              </w:rPr>
              <w:fldChar w:fldCharType="end"/>
            </w:r>
          </w:p>
        </w:tc>
        <w:tc>
          <w:tcPr>
            <w:tcW w:w="6048" w:type="dxa"/>
          </w:tcPr>
          <w:p w14:paraId="151CDDD5" w14:textId="6C4C5F4A" w:rsidR="00B24AC2" w:rsidRPr="00F71061" w:rsidRDefault="00E40FC5" w:rsidP="00F90B53">
            <w:pPr>
              <w:pStyle w:val="ListParagraph"/>
              <w:spacing w:line="360" w:lineRule="auto"/>
              <w:ind w:left="0"/>
              <w:rPr>
                <w:rFonts w:ascii="Times New Roman" w:hAnsi="Times New Roman" w:cs="Times New Roman"/>
              </w:rPr>
            </w:pPr>
            <w:r>
              <w:rPr>
                <w:rFonts w:ascii="Times New Roman" w:hAnsi="Times New Roman" w:cs="Times New Roman"/>
              </w:rPr>
              <w:t>Dan Pitman</w:t>
            </w:r>
          </w:p>
        </w:tc>
      </w:tr>
      <w:tr w:rsidR="00B24AC2" w14:paraId="4D76C851" w14:textId="77777777" w:rsidTr="00F90B53">
        <w:tc>
          <w:tcPr>
            <w:tcW w:w="3330" w:type="dxa"/>
          </w:tcPr>
          <w:p w14:paraId="6310870B" w14:textId="2677FB45" w:rsidR="00B24AC2" w:rsidRPr="005A75FB"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Second by</w:t>
            </w:r>
            <w:r>
              <w:rPr>
                <w:rFonts w:ascii="Times New Roman" w:hAnsi="Times New Roman" w:cs="Times New Roman"/>
                <w:b/>
              </w:rPr>
              <w:fldChar w:fldCharType="end"/>
            </w:r>
          </w:p>
        </w:tc>
        <w:tc>
          <w:tcPr>
            <w:tcW w:w="6048" w:type="dxa"/>
          </w:tcPr>
          <w:p w14:paraId="0C199BB3" w14:textId="66EFFF5B" w:rsidR="00B24AC2" w:rsidRPr="00F71061" w:rsidRDefault="00E40FC5" w:rsidP="00F90B53">
            <w:pPr>
              <w:pStyle w:val="ListParagraph"/>
              <w:spacing w:line="360" w:lineRule="auto"/>
              <w:ind w:left="0"/>
              <w:rPr>
                <w:rFonts w:ascii="Times New Roman" w:hAnsi="Times New Roman" w:cs="Times New Roman"/>
              </w:rPr>
            </w:pPr>
            <w:r>
              <w:rPr>
                <w:rFonts w:ascii="Times New Roman" w:hAnsi="Times New Roman" w:cs="Times New Roman"/>
              </w:rPr>
              <w:t>Allan Guarino</w:t>
            </w:r>
          </w:p>
        </w:tc>
      </w:tr>
      <w:tr w:rsidR="00B24AC2" w14:paraId="71280B6E" w14:textId="77777777" w:rsidTr="00F90B53">
        <w:tc>
          <w:tcPr>
            <w:tcW w:w="3330" w:type="dxa"/>
          </w:tcPr>
          <w:p w14:paraId="60EF9E4B" w14:textId="25EC04E1" w:rsidR="00B24AC2"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6"/>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t>Vote</w:t>
            </w:r>
            <w:r>
              <w:rPr>
                <w:rFonts w:ascii="Times New Roman" w:hAnsi="Times New Roman" w:cs="Times New Roman"/>
                <w:b/>
              </w:rPr>
              <w:fldChar w:fldCharType="end"/>
            </w:r>
          </w:p>
        </w:tc>
        <w:tc>
          <w:tcPr>
            <w:tcW w:w="6048" w:type="dxa"/>
          </w:tcPr>
          <w:p w14:paraId="63989F67" w14:textId="55D00F00" w:rsidR="00B24AC2" w:rsidRPr="00F71061" w:rsidRDefault="00E40FC5" w:rsidP="00F90B53">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06D80A13" w14:textId="77777777" w:rsidR="00B24AC2" w:rsidRPr="00B24AC2" w:rsidRDefault="00B24AC2" w:rsidP="00B24AC2">
      <w:pPr>
        <w:spacing w:line="360" w:lineRule="auto"/>
        <w:rPr>
          <w:rFonts w:ascii="Times New Roman" w:hAnsi="Times New Roman" w:cs="Times New Roman"/>
          <w:b/>
          <w:sz w:val="22"/>
          <w:szCs w:val="22"/>
        </w:rPr>
      </w:pPr>
    </w:p>
    <w:sectPr w:rsidR="00B24AC2" w:rsidRPr="00B24AC2" w:rsidSect="00310EE1">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AD5F4" w14:textId="77777777" w:rsidR="00E06F61" w:rsidRDefault="00E06F61" w:rsidP="00310EE1">
      <w:r>
        <w:separator/>
      </w:r>
    </w:p>
  </w:endnote>
  <w:endnote w:type="continuationSeparator" w:id="0">
    <w:p w14:paraId="74D61D5B" w14:textId="77777777" w:rsidR="00E06F61" w:rsidRDefault="00E06F61" w:rsidP="0031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F8D1" w14:textId="50599EE6" w:rsidR="00F90B53" w:rsidRDefault="00F90B53" w:rsidP="005A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4E1">
      <w:rPr>
        <w:rStyle w:val="PageNumber"/>
        <w:noProof/>
      </w:rPr>
      <w:t>4</w:t>
    </w:r>
    <w:r>
      <w:rPr>
        <w:rStyle w:val="PageNumber"/>
      </w:rPr>
      <w:fldChar w:fldCharType="end"/>
    </w:r>
  </w:p>
  <w:p w14:paraId="714445EF" w14:textId="77777777" w:rsidR="00F90B53" w:rsidRDefault="00F90B53" w:rsidP="00971279">
    <w:pPr>
      <w:pStyle w:val="Footer"/>
      <w:ind w:right="360"/>
      <w:jc w:val="right"/>
    </w:pPr>
    <w:r>
      <w:t>Agenda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74AC" w14:textId="4E1DDFBB" w:rsidR="00F90B53" w:rsidRDefault="00F90B53" w:rsidP="005A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4E1">
      <w:rPr>
        <w:rStyle w:val="PageNumber"/>
        <w:noProof/>
      </w:rPr>
      <w:t>3</w:t>
    </w:r>
    <w:r>
      <w:rPr>
        <w:rStyle w:val="PageNumber"/>
      </w:rPr>
      <w:fldChar w:fldCharType="end"/>
    </w:r>
  </w:p>
  <w:p w14:paraId="4BA7A42E" w14:textId="77777777" w:rsidR="00F90B53" w:rsidRDefault="00F90B53" w:rsidP="00971279">
    <w:pPr>
      <w:pStyle w:val="Footer"/>
      <w:jc w:val="center"/>
    </w:pPr>
    <w:r>
      <w:tab/>
    </w:r>
    <w:r>
      <w:tab/>
      <w:t>Agenda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A67D" w14:textId="77777777" w:rsidR="00E06F61" w:rsidRDefault="00E06F61" w:rsidP="00310EE1">
      <w:r>
        <w:separator/>
      </w:r>
    </w:p>
  </w:footnote>
  <w:footnote w:type="continuationSeparator" w:id="0">
    <w:p w14:paraId="3DFD6DE4" w14:textId="77777777" w:rsidR="00E06F61" w:rsidRDefault="00E06F61" w:rsidP="00310E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EAD"/>
    <w:multiLevelType w:val="hybridMultilevel"/>
    <w:tmpl w:val="304C36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9343D"/>
    <w:multiLevelType w:val="hybridMultilevel"/>
    <w:tmpl w:val="9D7AE1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E572C56"/>
    <w:multiLevelType w:val="multilevel"/>
    <w:tmpl w:val="460A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77C46"/>
    <w:multiLevelType w:val="hybridMultilevel"/>
    <w:tmpl w:val="B932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A095C"/>
    <w:multiLevelType w:val="hybridMultilevel"/>
    <w:tmpl w:val="9FEA7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C6ABE"/>
    <w:multiLevelType w:val="multilevel"/>
    <w:tmpl w:val="74C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A5F16"/>
    <w:multiLevelType w:val="hybridMultilevel"/>
    <w:tmpl w:val="27B4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9154D"/>
    <w:multiLevelType w:val="hybridMultilevel"/>
    <w:tmpl w:val="BD96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1678C"/>
    <w:multiLevelType w:val="multilevel"/>
    <w:tmpl w:val="5F74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E1"/>
    <w:rsid w:val="0006344B"/>
    <w:rsid w:val="000B0452"/>
    <w:rsid w:val="001C711A"/>
    <w:rsid w:val="001D16A6"/>
    <w:rsid w:val="001F5511"/>
    <w:rsid w:val="00290ABB"/>
    <w:rsid w:val="002B64B5"/>
    <w:rsid w:val="002D486B"/>
    <w:rsid w:val="00310EE1"/>
    <w:rsid w:val="00376488"/>
    <w:rsid w:val="003C1196"/>
    <w:rsid w:val="004D5AFC"/>
    <w:rsid w:val="00521B96"/>
    <w:rsid w:val="00556737"/>
    <w:rsid w:val="005639FC"/>
    <w:rsid w:val="00580764"/>
    <w:rsid w:val="0058707B"/>
    <w:rsid w:val="005A75FB"/>
    <w:rsid w:val="00610CA6"/>
    <w:rsid w:val="00612853"/>
    <w:rsid w:val="006216F2"/>
    <w:rsid w:val="0066309B"/>
    <w:rsid w:val="006C08ED"/>
    <w:rsid w:val="006D4F65"/>
    <w:rsid w:val="006E67CA"/>
    <w:rsid w:val="00764EE2"/>
    <w:rsid w:val="00782303"/>
    <w:rsid w:val="00794F36"/>
    <w:rsid w:val="007C7807"/>
    <w:rsid w:val="007D34E1"/>
    <w:rsid w:val="00810A03"/>
    <w:rsid w:val="00822151"/>
    <w:rsid w:val="008D4D84"/>
    <w:rsid w:val="00945EC3"/>
    <w:rsid w:val="00971279"/>
    <w:rsid w:val="009E3DC4"/>
    <w:rsid w:val="00A27355"/>
    <w:rsid w:val="00A57D80"/>
    <w:rsid w:val="00AE7AE5"/>
    <w:rsid w:val="00B24AC2"/>
    <w:rsid w:val="00B5583F"/>
    <w:rsid w:val="00BE1363"/>
    <w:rsid w:val="00C44A05"/>
    <w:rsid w:val="00C62E27"/>
    <w:rsid w:val="00C83F49"/>
    <w:rsid w:val="00CF068F"/>
    <w:rsid w:val="00D106DB"/>
    <w:rsid w:val="00DF5710"/>
    <w:rsid w:val="00E06F61"/>
    <w:rsid w:val="00E3014A"/>
    <w:rsid w:val="00E40FC5"/>
    <w:rsid w:val="00E45D38"/>
    <w:rsid w:val="00EC4F43"/>
    <w:rsid w:val="00F07900"/>
    <w:rsid w:val="00F116E1"/>
    <w:rsid w:val="00F12B00"/>
    <w:rsid w:val="00F563B4"/>
    <w:rsid w:val="00F71061"/>
    <w:rsid w:val="00F9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5E7F0"/>
  <w14:defaultImageDpi w14:val="300"/>
  <w15:docId w15:val="{B9A207E3-37D6-41B4-8D3A-30492F62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EE1"/>
    <w:pPr>
      <w:tabs>
        <w:tab w:val="center" w:pos="4320"/>
        <w:tab w:val="right" w:pos="8640"/>
      </w:tabs>
    </w:pPr>
  </w:style>
  <w:style w:type="character" w:customStyle="1" w:styleId="HeaderChar">
    <w:name w:val="Header Char"/>
    <w:basedOn w:val="DefaultParagraphFont"/>
    <w:link w:val="Header"/>
    <w:uiPriority w:val="99"/>
    <w:rsid w:val="00310EE1"/>
  </w:style>
  <w:style w:type="paragraph" w:styleId="Footer">
    <w:name w:val="footer"/>
    <w:basedOn w:val="Normal"/>
    <w:link w:val="FooterChar"/>
    <w:uiPriority w:val="99"/>
    <w:unhideWhenUsed/>
    <w:rsid w:val="00310EE1"/>
    <w:pPr>
      <w:tabs>
        <w:tab w:val="center" w:pos="4320"/>
        <w:tab w:val="right" w:pos="8640"/>
      </w:tabs>
    </w:pPr>
  </w:style>
  <w:style w:type="character" w:customStyle="1" w:styleId="FooterChar">
    <w:name w:val="Footer Char"/>
    <w:basedOn w:val="DefaultParagraphFont"/>
    <w:link w:val="Footer"/>
    <w:uiPriority w:val="99"/>
    <w:rsid w:val="00310EE1"/>
  </w:style>
  <w:style w:type="paragraph" w:styleId="ListParagraph">
    <w:name w:val="List Paragraph"/>
    <w:basedOn w:val="Normal"/>
    <w:uiPriority w:val="34"/>
    <w:qFormat/>
    <w:rsid w:val="00310EE1"/>
    <w:pPr>
      <w:ind w:left="720"/>
      <w:contextualSpacing/>
    </w:pPr>
  </w:style>
  <w:style w:type="table" w:styleId="TableGrid">
    <w:name w:val="Table Grid"/>
    <w:basedOn w:val="TableNormal"/>
    <w:uiPriority w:val="59"/>
    <w:rsid w:val="00E4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A75FB"/>
  </w:style>
  <w:style w:type="paragraph" w:styleId="BalloonText">
    <w:name w:val="Balloon Text"/>
    <w:basedOn w:val="Normal"/>
    <w:link w:val="BalloonTextChar"/>
    <w:uiPriority w:val="99"/>
    <w:semiHidden/>
    <w:unhideWhenUsed/>
    <w:rsid w:val="00B24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AC2"/>
    <w:rPr>
      <w:rFonts w:ascii="Lucida Grande" w:hAnsi="Lucida Grande" w:cs="Lucida Grande"/>
      <w:sz w:val="18"/>
      <w:szCs w:val="18"/>
    </w:rPr>
  </w:style>
  <w:style w:type="character" w:customStyle="1" w:styleId="apple-converted-space">
    <w:name w:val="apple-converted-space"/>
    <w:basedOn w:val="DefaultParagraphFont"/>
    <w:rsid w:val="00F07900"/>
  </w:style>
  <w:style w:type="character" w:customStyle="1" w:styleId="aqj">
    <w:name w:val="aqj"/>
    <w:basedOn w:val="DefaultParagraphFont"/>
    <w:rsid w:val="00F07900"/>
  </w:style>
  <w:style w:type="paragraph" w:customStyle="1" w:styleId="TableParagraph">
    <w:name w:val="Table Paragraph"/>
    <w:basedOn w:val="Normal"/>
    <w:uiPriority w:val="1"/>
    <w:qFormat/>
    <w:rsid w:val="006E67CA"/>
    <w:pPr>
      <w:widowControl w:val="0"/>
      <w:autoSpaceDE w:val="0"/>
      <w:autoSpaceDN w:val="0"/>
      <w:ind w:left="94"/>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1463">
      <w:bodyDiv w:val="1"/>
      <w:marLeft w:val="0"/>
      <w:marRight w:val="0"/>
      <w:marTop w:val="0"/>
      <w:marBottom w:val="0"/>
      <w:divBdr>
        <w:top w:val="none" w:sz="0" w:space="0" w:color="auto"/>
        <w:left w:val="none" w:sz="0" w:space="0" w:color="auto"/>
        <w:bottom w:val="none" w:sz="0" w:space="0" w:color="auto"/>
        <w:right w:val="none" w:sz="0" w:space="0" w:color="auto"/>
      </w:divBdr>
      <w:divsChild>
        <w:div w:id="1622957193">
          <w:marLeft w:val="0"/>
          <w:marRight w:val="0"/>
          <w:marTop w:val="0"/>
          <w:marBottom w:val="0"/>
          <w:divBdr>
            <w:top w:val="none" w:sz="0" w:space="0" w:color="auto"/>
            <w:left w:val="none" w:sz="0" w:space="0" w:color="auto"/>
            <w:bottom w:val="none" w:sz="0" w:space="0" w:color="auto"/>
            <w:right w:val="none" w:sz="0" w:space="0" w:color="auto"/>
          </w:divBdr>
          <w:divsChild>
            <w:div w:id="18683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157">
      <w:bodyDiv w:val="1"/>
      <w:marLeft w:val="0"/>
      <w:marRight w:val="0"/>
      <w:marTop w:val="0"/>
      <w:marBottom w:val="0"/>
      <w:divBdr>
        <w:top w:val="none" w:sz="0" w:space="0" w:color="auto"/>
        <w:left w:val="none" w:sz="0" w:space="0" w:color="auto"/>
        <w:bottom w:val="none" w:sz="0" w:space="0" w:color="auto"/>
        <w:right w:val="none" w:sz="0" w:space="0" w:color="auto"/>
      </w:divBdr>
    </w:div>
    <w:div w:id="959921099">
      <w:bodyDiv w:val="1"/>
      <w:marLeft w:val="0"/>
      <w:marRight w:val="0"/>
      <w:marTop w:val="0"/>
      <w:marBottom w:val="0"/>
      <w:divBdr>
        <w:top w:val="none" w:sz="0" w:space="0" w:color="auto"/>
        <w:left w:val="none" w:sz="0" w:space="0" w:color="auto"/>
        <w:bottom w:val="none" w:sz="0" w:space="0" w:color="auto"/>
        <w:right w:val="none" w:sz="0" w:space="0" w:color="auto"/>
      </w:divBdr>
    </w:div>
    <w:div w:id="1336807824">
      <w:bodyDiv w:val="1"/>
      <w:marLeft w:val="0"/>
      <w:marRight w:val="0"/>
      <w:marTop w:val="0"/>
      <w:marBottom w:val="0"/>
      <w:divBdr>
        <w:top w:val="none" w:sz="0" w:space="0" w:color="auto"/>
        <w:left w:val="none" w:sz="0" w:space="0" w:color="auto"/>
        <w:bottom w:val="none" w:sz="0" w:space="0" w:color="auto"/>
        <w:right w:val="none" w:sz="0" w:space="0" w:color="auto"/>
      </w:divBdr>
      <w:divsChild>
        <w:div w:id="1458136123">
          <w:marLeft w:val="0"/>
          <w:marRight w:val="0"/>
          <w:marTop w:val="0"/>
          <w:marBottom w:val="0"/>
          <w:divBdr>
            <w:top w:val="none" w:sz="0" w:space="0" w:color="auto"/>
            <w:left w:val="none" w:sz="0" w:space="0" w:color="auto"/>
            <w:bottom w:val="none" w:sz="0" w:space="0" w:color="auto"/>
            <w:right w:val="none" w:sz="0" w:space="0" w:color="auto"/>
          </w:divBdr>
        </w:div>
      </w:divsChild>
    </w:div>
    <w:div w:id="1868254793">
      <w:bodyDiv w:val="1"/>
      <w:marLeft w:val="0"/>
      <w:marRight w:val="0"/>
      <w:marTop w:val="0"/>
      <w:marBottom w:val="0"/>
      <w:divBdr>
        <w:top w:val="none" w:sz="0" w:space="0" w:color="auto"/>
        <w:left w:val="none" w:sz="0" w:space="0" w:color="auto"/>
        <w:bottom w:val="none" w:sz="0" w:space="0" w:color="auto"/>
        <w:right w:val="none" w:sz="0" w:space="0" w:color="auto"/>
      </w:divBdr>
      <w:divsChild>
        <w:div w:id="1319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885933">
              <w:marLeft w:val="0"/>
              <w:marRight w:val="0"/>
              <w:marTop w:val="0"/>
              <w:marBottom w:val="0"/>
              <w:divBdr>
                <w:top w:val="none" w:sz="0" w:space="0" w:color="auto"/>
                <w:left w:val="none" w:sz="0" w:space="0" w:color="auto"/>
                <w:bottom w:val="none" w:sz="0" w:space="0" w:color="auto"/>
                <w:right w:val="none" w:sz="0" w:space="0" w:color="auto"/>
              </w:divBdr>
              <w:divsChild>
                <w:div w:id="1024869109">
                  <w:marLeft w:val="0"/>
                  <w:marRight w:val="0"/>
                  <w:marTop w:val="0"/>
                  <w:marBottom w:val="0"/>
                  <w:divBdr>
                    <w:top w:val="none" w:sz="0" w:space="0" w:color="auto"/>
                    <w:left w:val="none" w:sz="0" w:space="0" w:color="auto"/>
                    <w:bottom w:val="none" w:sz="0" w:space="0" w:color="auto"/>
                    <w:right w:val="none" w:sz="0" w:space="0" w:color="auto"/>
                  </w:divBdr>
                  <w:divsChild>
                    <w:div w:id="11628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D831-7DE5-4F81-89A2-E04AB375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Community Roots Academy</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Mariela Rosas</dc:creator>
  <cp:keywords/>
  <dc:description/>
  <cp:lastModifiedBy>Admin</cp:lastModifiedBy>
  <cp:revision>20</cp:revision>
  <cp:lastPrinted>2021-06-18T16:55:00Z</cp:lastPrinted>
  <dcterms:created xsi:type="dcterms:W3CDTF">2021-06-18T16:49:00Z</dcterms:created>
  <dcterms:modified xsi:type="dcterms:W3CDTF">2022-09-29T20:17:00Z</dcterms:modified>
</cp:coreProperties>
</file>